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EC2964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EC2964">
              <w:rPr>
                <w:rFonts w:ascii="Arial" w:hAnsi="Arial" w:cs="Arial"/>
                <w:b/>
                <w:sz w:val="24"/>
                <w:szCs w:val="24"/>
              </w:rPr>
              <w:t>stavební práce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24210D" w:rsidP="00AE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8FF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EC2964">
              <w:rPr>
                <w:rFonts w:ascii="Palatino Linotype" w:hAnsi="Palatino Linotype"/>
                <w:b/>
                <w:bCs/>
              </w:rPr>
              <w:t>Trojice – restaurování pomníku obětem hornické stávky 1894 – zpevněné plochy</w:t>
            </w:r>
            <w:r w:rsidRPr="00DC08FF">
              <w:rPr>
                <w:rFonts w:ascii="Cambria" w:hAnsi="Cambria"/>
                <w:b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EC2964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Základní identifikační údaje </w:t>
            </w:r>
            <w:r w:rsidR="00EC2964"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EC2964" w:rsidP="00EC2964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Účastník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  <w:bookmarkStart w:id="0" w:name="_GoBack"/>
            <w:bookmarkEnd w:id="0"/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97" w:rsidRDefault="008E0397" w:rsidP="00990C21">
      <w:pPr>
        <w:spacing w:after="0" w:line="240" w:lineRule="auto"/>
      </w:pPr>
      <w:r>
        <w:separator/>
      </w:r>
    </w:p>
  </w:endnote>
  <w:endnote w:type="continuationSeparator" w:id="0">
    <w:p w:rsidR="008E0397" w:rsidRDefault="008E0397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E5D78D4" wp14:editId="32F12339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EC2964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97" w:rsidRDefault="008E0397" w:rsidP="00990C21">
      <w:pPr>
        <w:spacing w:after="0" w:line="240" w:lineRule="auto"/>
      </w:pPr>
      <w:r>
        <w:separator/>
      </w:r>
    </w:p>
  </w:footnote>
  <w:footnote w:type="continuationSeparator" w:id="0">
    <w:p w:rsidR="008E0397" w:rsidRDefault="008E0397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246BA"/>
    <w:rsid w:val="000964AD"/>
    <w:rsid w:val="000E72A8"/>
    <w:rsid w:val="00113284"/>
    <w:rsid w:val="00154BCA"/>
    <w:rsid w:val="00187BF6"/>
    <w:rsid w:val="001A78FA"/>
    <w:rsid w:val="001E5D43"/>
    <w:rsid w:val="00231D28"/>
    <w:rsid w:val="0024210D"/>
    <w:rsid w:val="00244C97"/>
    <w:rsid w:val="002F6BFF"/>
    <w:rsid w:val="003664E2"/>
    <w:rsid w:val="00375D37"/>
    <w:rsid w:val="003F6AA3"/>
    <w:rsid w:val="004537D7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676F3"/>
    <w:rsid w:val="00872E61"/>
    <w:rsid w:val="0088155F"/>
    <w:rsid w:val="008E0397"/>
    <w:rsid w:val="00990C21"/>
    <w:rsid w:val="00AB65E7"/>
    <w:rsid w:val="00AD0D8B"/>
    <w:rsid w:val="00AE07B7"/>
    <w:rsid w:val="00B802C1"/>
    <w:rsid w:val="00BB2AE5"/>
    <w:rsid w:val="00CD6CFE"/>
    <w:rsid w:val="00D077C1"/>
    <w:rsid w:val="00DB76F5"/>
    <w:rsid w:val="00EC2964"/>
    <w:rsid w:val="00EE4C73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23</cp:revision>
  <dcterms:created xsi:type="dcterms:W3CDTF">2015-06-10T14:10:00Z</dcterms:created>
  <dcterms:modified xsi:type="dcterms:W3CDTF">2018-01-10T09:30:00Z</dcterms:modified>
</cp:coreProperties>
</file>