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76"/>
        <w:gridCol w:w="6476"/>
        <w:gridCol w:w="3080"/>
        <w:gridCol w:w="1945"/>
        <w:gridCol w:w="1743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>10 významných služeb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4830E8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F00E1C" w:rsidRPr="00F00E1C">
              <w:rPr>
                <w:rFonts w:ascii="Cambria" w:hAnsi="Cambria" w:cs="Arial"/>
                <w:sz w:val="24"/>
                <w:szCs w:val="24"/>
              </w:rPr>
              <w:t xml:space="preserve">Právní </w:t>
            </w:r>
            <w:r w:rsidR="004830E8">
              <w:rPr>
                <w:rFonts w:ascii="Cambria" w:hAnsi="Cambria" w:cs="Arial"/>
                <w:sz w:val="24"/>
                <w:szCs w:val="24"/>
              </w:rPr>
              <w:t xml:space="preserve">služby </w:t>
            </w:r>
            <w:r w:rsidR="00F00E1C" w:rsidRPr="00F00E1C">
              <w:rPr>
                <w:rFonts w:ascii="Cambria" w:hAnsi="Cambria" w:cs="Arial"/>
                <w:sz w:val="24"/>
                <w:szCs w:val="24"/>
              </w:rPr>
              <w:t>v oblasti veřejných zakázek na rok</w:t>
            </w:r>
            <w:r w:rsidR="004830E8">
              <w:rPr>
                <w:rFonts w:ascii="Cambria" w:hAnsi="Cambria" w:cs="Arial"/>
                <w:sz w:val="24"/>
                <w:szCs w:val="24"/>
              </w:rPr>
              <w:t>y</w:t>
            </w:r>
            <w:bookmarkStart w:id="0" w:name="_GoBack"/>
            <w:bookmarkEnd w:id="0"/>
            <w:r w:rsidR="00F00E1C" w:rsidRPr="00F00E1C">
              <w:rPr>
                <w:rFonts w:ascii="Cambria" w:hAnsi="Cambria" w:cs="Arial"/>
                <w:sz w:val="24"/>
                <w:szCs w:val="24"/>
              </w:rPr>
              <w:t xml:space="preserve"> 2017</w:t>
            </w:r>
            <w:r w:rsidR="00B7407E">
              <w:rPr>
                <w:rFonts w:ascii="Cambria" w:hAnsi="Cambria" w:cs="Arial"/>
                <w:sz w:val="24"/>
                <w:szCs w:val="24"/>
              </w:rPr>
              <w:t xml:space="preserve"> - 2018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3B082D">
        <w:trPr>
          <w:trHeight w:val="37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A76D36" w:rsidRDefault="00A76D36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596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31" w:rsidRDefault="00791931" w:rsidP="008714C3">
      <w:pPr>
        <w:spacing w:after="0" w:line="240" w:lineRule="auto"/>
      </w:pPr>
      <w:r>
        <w:separator/>
      </w:r>
    </w:p>
  </w:endnote>
  <w:endnote w:type="continuationSeparator" w:id="0">
    <w:p w:rsidR="00791931" w:rsidRDefault="00791931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2D" w:rsidRDefault="003B0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8714C3">
    <w:pPr>
      <w:pStyle w:val="Zpat"/>
      <w:rPr>
        <w:rFonts w:ascii="Arial" w:hAnsi="Arial" w:cs="Arial"/>
        <w:noProof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4830E8">
      <w:rPr>
        <w:rFonts w:ascii="Arial" w:hAnsi="Arial" w:cs="Arial"/>
        <w:noProof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>Seznam významných služeb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2D" w:rsidRDefault="003B0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31" w:rsidRDefault="00791931" w:rsidP="008714C3">
      <w:pPr>
        <w:spacing w:after="0" w:line="240" w:lineRule="auto"/>
      </w:pPr>
      <w:r>
        <w:separator/>
      </w:r>
    </w:p>
  </w:footnote>
  <w:footnote w:type="continuationSeparator" w:id="0">
    <w:p w:rsidR="00791931" w:rsidRDefault="00791931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2D" w:rsidRDefault="003B0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18230" wp14:editId="524C511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2D" w:rsidRDefault="003B08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1F7F12"/>
    <w:rsid w:val="002114DD"/>
    <w:rsid w:val="0024250F"/>
    <w:rsid w:val="002D57FE"/>
    <w:rsid w:val="003B082D"/>
    <w:rsid w:val="003C2C39"/>
    <w:rsid w:val="00447A46"/>
    <w:rsid w:val="004830E8"/>
    <w:rsid w:val="00492DDD"/>
    <w:rsid w:val="004D5E84"/>
    <w:rsid w:val="004E44A9"/>
    <w:rsid w:val="004F733B"/>
    <w:rsid w:val="00533577"/>
    <w:rsid w:val="00596CC8"/>
    <w:rsid w:val="005A278D"/>
    <w:rsid w:val="005A3C15"/>
    <w:rsid w:val="005A6DDA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40F6-0DCC-4E3A-A5FD-FC7A903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63</cp:revision>
  <cp:lastPrinted>2015-11-13T12:36:00Z</cp:lastPrinted>
  <dcterms:created xsi:type="dcterms:W3CDTF">2015-06-10T11:39:00Z</dcterms:created>
  <dcterms:modified xsi:type="dcterms:W3CDTF">2017-01-26T07:55:00Z</dcterms:modified>
</cp:coreProperties>
</file>