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11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11332C">
              <w:rPr>
                <w:rFonts w:ascii="Arial" w:hAnsi="Arial" w:cs="Arial"/>
                <w:b/>
                <w:bCs/>
                <w:sz w:val="20"/>
                <w:szCs w:val="20"/>
              </w:rPr>
              <w:t>kominické práce</w:t>
            </w:r>
            <w:bookmarkStart w:id="0" w:name="_GoBack"/>
            <w:bookmarkEnd w:id="0"/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7F5DCD" w:rsidRDefault="00856C86" w:rsidP="00856C86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Default="00856C86" w:rsidP="00856C86">
            <w:pPr>
              <w:pStyle w:val="Odstavecseseznamem"/>
              <w:numPr>
                <w:ilvl w:val="0"/>
                <w:numId w:val="3"/>
              </w:numPr>
              <w:ind w:left="426" w:hanging="426"/>
            </w:pPr>
            <w:r w:rsidRPr="00856C86">
              <w:rPr>
                <w:rFonts w:ascii="Arial" w:hAnsi="Arial" w:cs="Arial"/>
                <w:b/>
                <w:sz w:val="20"/>
                <w:szCs w:val="20"/>
              </w:rPr>
              <w:t xml:space="preserve">Koeficient účtovaných jednotkových cen vůči sazebníku </w:t>
            </w:r>
            <w:r>
              <w:rPr>
                <w:rFonts w:ascii="Arial" w:hAnsi="Arial" w:cs="Arial"/>
                <w:b/>
                <w:sz w:val="20"/>
                <w:szCs w:val="20"/>
              </w:rPr>
              <w:t>ÚRS</w:t>
            </w:r>
            <w:r w:rsidRPr="00856C86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</w:tr>
      <w:tr w:rsidR="00856C86" w:rsidTr="00823FBC">
        <w:trPr>
          <w:trHeight w:val="397"/>
        </w:trPr>
        <w:tc>
          <w:tcPr>
            <w:tcW w:w="9212" w:type="dxa"/>
            <w:gridSpan w:val="3"/>
          </w:tcPr>
          <w:p w:rsidR="00856C86" w:rsidRDefault="00856C86"/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Default="00856C86" w:rsidP="00162F69">
            <w:pPr>
              <w:pStyle w:val="Odstavecseseznamem"/>
              <w:numPr>
                <w:ilvl w:val="0"/>
                <w:numId w:val="3"/>
              </w:numPr>
              <w:ind w:left="426" w:hanging="426"/>
            </w:pPr>
            <w:r w:rsidRPr="00856C86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 w:rsidR="00162F69">
              <w:rPr>
                <w:rFonts w:ascii="Arial" w:hAnsi="Arial" w:cs="Arial"/>
                <w:b/>
                <w:sz w:val="20"/>
                <w:szCs w:val="20"/>
              </w:rPr>
              <w:t>čištění komínového průduchu na tuhá paliva (1 průduch)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856C86" w:rsidTr="00922E48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Default="00162F69" w:rsidP="00856C86">
            <w:pPr>
              <w:pStyle w:val="Odstavecseseznamem"/>
              <w:numPr>
                <w:ilvl w:val="0"/>
                <w:numId w:val="3"/>
              </w:numPr>
              <w:ind w:left="426" w:hanging="426"/>
            </w:pPr>
            <w:r w:rsidRPr="00856C86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čištění komínového průduchu na plynná paliva (1 průduch)</w:t>
            </w:r>
          </w:p>
        </w:tc>
      </w:tr>
      <w:tr w:rsidR="00856C86" w:rsidTr="00922E48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922E4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922E48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922E4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  <w:tr w:rsidR="00162F69" w:rsidTr="00162F69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162F69" w:rsidRPr="00162F69" w:rsidRDefault="00162F69" w:rsidP="00162F69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162F69">
              <w:rPr>
                <w:rFonts w:ascii="Arial" w:hAnsi="Arial" w:cs="Arial"/>
                <w:b/>
                <w:sz w:val="20"/>
                <w:szCs w:val="20"/>
              </w:rPr>
              <w:t xml:space="preserve">Cena za provedení kontroly spalinové cesty – periodická kontrola (1 průduch) </w:t>
            </w:r>
          </w:p>
        </w:tc>
      </w:tr>
      <w:tr w:rsidR="00162F69" w:rsidTr="00162F69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162F69" w:rsidRDefault="00162F69" w:rsidP="00162F6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162F69" w:rsidRDefault="00162F69" w:rsidP="00162F69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162F69" w:rsidRDefault="00162F69" w:rsidP="00162F6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162F69" w:rsidTr="00856C86">
        <w:trPr>
          <w:trHeight w:val="397"/>
        </w:trPr>
        <w:tc>
          <w:tcPr>
            <w:tcW w:w="3070" w:type="dxa"/>
          </w:tcPr>
          <w:p w:rsidR="00162F69" w:rsidRDefault="00162F69"/>
        </w:tc>
        <w:tc>
          <w:tcPr>
            <w:tcW w:w="3071" w:type="dxa"/>
          </w:tcPr>
          <w:p w:rsidR="00162F69" w:rsidRDefault="00162F69"/>
        </w:tc>
        <w:tc>
          <w:tcPr>
            <w:tcW w:w="3071" w:type="dxa"/>
          </w:tcPr>
          <w:p w:rsidR="00162F69" w:rsidRDefault="00162F69"/>
        </w:tc>
      </w:tr>
    </w:tbl>
    <w:p w:rsidR="00856C86" w:rsidRDefault="00856C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0B" w:rsidRDefault="00D1480B" w:rsidP="00990C21">
      <w:pPr>
        <w:spacing w:after="0" w:line="240" w:lineRule="auto"/>
      </w:pPr>
      <w:r>
        <w:separator/>
      </w:r>
    </w:p>
  </w:endnote>
  <w:endnote w:type="continuationSeparator" w:id="0">
    <w:p w:rsidR="00D1480B" w:rsidRDefault="00D1480B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3182F5BD" wp14:editId="081A177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11332C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E7871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2 Zadávací dokumentace – 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0B" w:rsidRDefault="00D1480B" w:rsidP="00990C21">
      <w:pPr>
        <w:spacing w:after="0" w:line="240" w:lineRule="auto"/>
      </w:pPr>
      <w:r>
        <w:separator/>
      </w:r>
    </w:p>
  </w:footnote>
  <w:footnote w:type="continuationSeparator" w:id="0">
    <w:p w:rsidR="00D1480B" w:rsidRDefault="00D1480B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FCC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827D2"/>
    <w:multiLevelType w:val="hybridMultilevel"/>
    <w:tmpl w:val="654A3624"/>
    <w:lvl w:ilvl="0" w:tplc="559216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F6E88"/>
    <w:rsid w:val="00113284"/>
    <w:rsid w:val="0011332C"/>
    <w:rsid w:val="00154BCA"/>
    <w:rsid w:val="00162F69"/>
    <w:rsid w:val="001A78FA"/>
    <w:rsid w:val="001E5D43"/>
    <w:rsid w:val="00215F79"/>
    <w:rsid w:val="002E7871"/>
    <w:rsid w:val="002F6BFF"/>
    <w:rsid w:val="003F6AA3"/>
    <w:rsid w:val="004537D7"/>
    <w:rsid w:val="00453873"/>
    <w:rsid w:val="00690B0E"/>
    <w:rsid w:val="006A630C"/>
    <w:rsid w:val="006B1911"/>
    <w:rsid w:val="00726AAC"/>
    <w:rsid w:val="007549F5"/>
    <w:rsid w:val="00760269"/>
    <w:rsid w:val="007F5DCD"/>
    <w:rsid w:val="00856C86"/>
    <w:rsid w:val="00872E61"/>
    <w:rsid w:val="00922E48"/>
    <w:rsid w:val="00990C21"/>
    <w:rsid w:val="00AB65E7"/>
    <w:rsid w:val="00AD0D8B"/>
    <w:rsid w:val="00CD6CFE"/>
    <w:rsid w:val="00D077C1"/>
    <w:rsid w:val="00D1480B"/>
    <w:rsid w:val="00E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6E40A-AEBF-4FD1-B447-588BC3A9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ssedenkova</cp:lastModifiedBy>
  <cp:revision>20</cp:revision>
  <dcterms:created xsi:type="dcterms:W3CDTF">2015-06-10T14:10:00Z</dcterms:created>
  <dcterms:modified xsi:type="dcterms:W3CDTF">2015-07-16T11:58:00Z</dcterms:modified>
</cp:coreProperties>
</file>