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FE449" w14:textId="77777777" w:rsidR="00B46B4F" w:rsidRPr="0075252B" w:rsidRDefault="00B46B4F" w:rsidP="00B46B4F">
      <w:pPr>
        <w:autoSpaceDE w:val="0"/>
        <w:autoSpaceDN w:val="0"/>
        <w:adjustRightInd w:val="0"/>
        <w:jc w:val="both"/>
        <w:rPr>
          <w:rFonts w:ascii="Arial" w:hAnsi="Arial" w:cs="Arial"/>
          <w:color w:val="000000"/>
          <w:sz w:val="40"/>
          <w:szCs w:val="40"/>
        </w:rPr>
      </w:pPr>
      <w:bookmarkStart w:id="0" w:name="_GoBack"/>
      <w:bookmarkEnd w:id="0"/>
      <w:r w:rsidRPr="00462570">
        <w:rPr>
          <w:rFonts w:ascii="Arial" w:hAnsi="Arial" w:cs="Arial"/>
          <w:b/>
          <w:color w:val="000000"/>
          <w:sz w:val="40"/>
          <w:szCs w:val="40"/>
        </w:rPr>
        <w:t xml:space="preserve">Kupní smlouva </w:t>
      </w:r>
      <w:r>
        <w:rPr>
          <w:rFonts w:ascii="Arial" w:hAnsi="Arial" w:cs="Arial"/>
          <w:b/>
          <w:color w:val="000000"/>
          <w:sz w:val="40"/>
          <w:szCs w:val="40"/>
        </w:rPr>
        <w:t>č. ROaVZ/</w:t>
      </w:r>
      <w:r w:rsidRPr="00970CA7">
        <w:rPr>
          <w:rFonts w:ascii="Arial" w:hAnsi="Arial" w:cs="Arial"/>
          <w:b/>
          <w:color w:val="000000"/>
          <w:sz w:val="40"/>
          <w:szCs w:val="40"/>
        </w:rPr>
        <w:t>…</w:t>
      </w:r>
      <w:r>
        <w:rPr>
          <w:rFonts w:ascii="Arial" w:hAnsi="Arial" w:cs="Arial"/>
          <w:b/>
          <w:color w:val="000000"/>
          <w:sz w:val="40"/>
          <w:szCs w:val="40"/>
        </w:rPr>
        <w:t>/18-K</w:t>
      </w:r>
    </w:p>
    <w:p w14:paraId="65356BDB" w14:textId="77777777" w:rsidR="00B46B4F" w:rsidRPr="0075252B" w:rsidRDefault="00B46B4F" w:rsidP="00B46B4F">
      <w:pPr>
        <w:autoSpaceDE w:val="0"/>
        <w:autoSpaceDN w:val="0"/>
        <w:adjustRightInd w:val="0"/>
        <w:jc w:val="both"/>
        <w:rPr>
          <w:color w:val="000000"/>
        </w:rPr>
      </w:pPr>
    </w:p>
    <w:p w14:paraId="4D779843" w14:textId="77777777" w:rsidR="00B46B4F" w:rsidRPr="0022198C" w:rsidRDefault="00B46B4F" w:rsidP="00B46B4F">
      <w:pPr>
        <w:autoSpaceDE w:val="0"/>
        <w:autoSpaceDN w:val="0"/>
        <w:adjustRightInd w:val="0"/>
        <w:jc w:val="both"/>
        <w:rPr>
          <w:color w:val="000000"/>
          <w:sz w:val="22"/>
          <w:szCs w:val="22"/>
        </w:rPr>
      </w:pPr>
      <w:r w:rsidRPr="0022198C">
        <w:rPr>
          <w:color w:val="000000"/>
          <w:sz w:val="22"/>
          <w:szCs w:val="22"/>
        </w:rPr>
        <w:t xml:space="preserve">uzavřená ve smyslu ustanovení </w:t>
      </w:r>
      <w:r>
        <w:rPr>
          <w:color w:val="000000"/>
          <w:sz w:val="22"/>
          <w:szCs w:val="22"/>
        </w:rPr>
        <w:t>§ 2079</w:t>
      </w:r>
      <w:r w:rsidRPr="0022198C">
        <w:rPr>
          <w:color w:val="000000"/>
          <w:sz w:val="22"/>
          <w:szCs w:val="22"/>
        </w:rPr>
        <w:t xml:space="preserve"> a násl. </w:t>
      </w:r>
      <w:r>
        <w:rPr>
          <w:color w:val="000000"/>
          <w:sz w:val="22"/>
          <w:szCs w:val="22"/>
        </w:rPr>
        <w:t xml:space="preserve">a § 2371 a násl. </w:t>
      </w:r>
      <w:r w:rsidRPr="0022198C">
        <w:rPr>
          <w:color w:val="000000"/>
          <w:sz w:val="22"/>
          <w:szCs w:val="22"/>
        </w:rPr>
        <w:t>zákona č. 89/2012 Sb., občanský zákoník</w:t>
      </w:r>
      <w:r>
        <w:rPr>
          <w:color w:val="000000"/>
          <w:sz w:val="22"/>
          <w:szCs w:val="22"/>
        </w:rPr>
        <w:t xml:space="preserve">, v platném znění (dále jen </w:t>
      </w:r>
      <w:r w:rsidRPr="00B75C14">
        <w:rPr>
          <w:i/>
          <w:color w:val="000000"/>
          <w:sz w:val="22"/>
          <w:szCs w:val="22"/>
        </w:rPr>
        <w:t>„</w:t>
      </w:r>
      <w:r w:rsidRPr="00B75C14">
        <w:rPr>
          <w:b/>
          <w:i/>
          <w:color w:val="000000"/>
          <w:sz w:val="22"/>
          <w:szCs w:val="22"/>
        </w:rPr>
        <w:t>Občanský zákoník</w:t>
      </w:r>
      <w:r w:rsidRPr="00B75C14">
        <w:rPr>
          <w:i/>
          <w:color w:val="000000"/>
          <w:sz w:val="22"/>
          <w:szCs w:val="22"/>
        </w:rPr>
        <w:t>“</w:t>
      </w:r>
      <w:r>
        <w:rPr>
          <w:color w:val="000000"/>
          <w:sz w:val="22"/>
          <w:szCs w:val="22"/>
        </w:rPr>
        <w:t xml:space="preserve">), a v souladu se zákonem č. </w:t>
      </w:r>
      <w:r w:rsidRPr="00F23E35">
        <w:rPr>
          <w:rFonts w:cs="Arial"/>
          <w:sz w:val="22"/>
          <w:szCs w:val="22"/>
        </w:rPr>
        <w:t>121/2000 Sb., o právu autorském, o právech souvisejících s právem autorským a o změně některých zákonů (autorský zákon), v platném</w:t>
      </w:r>
      <w:r w:rsidRPr="00F23E35">
        <w:rPr>
          <w:sz w:val="22"/>
          <w:szCs w:val="22"/>
        </w:rPr>
        <w:t xml:space="preserve"> znění (dále jen </w:t>
      </w:r>
      <w:r w:rsidRPr="00F23E35">
        <w:rPr>
          <w:i/>
          <w:sz w:val="22"/>
          <w:szCs w:val="22"/>
        </w:rPr>
        <w:t>„</w:t>
      </w:r>
      <w:r w:rsidRPr="00F23E35">
        <w:rPr>
          <w:b/>
          <w:i/>
          <w:sz w:val="22"/>
          <w:szCs w:val="22"/>
        </w:rPr>
        <w:t>Autorský zákon</w:t>
      </w:r>
      <w:r w:rsidRPr="00F23E35">
        <w:rPr>
          <w:i/>
          <w:sz w:val="22"/>
          <w:szCs w:val="22"/>
        </w:rPr>
        <w:t>“</w:t>
      </w:r>
      <w:r w:rsidRPr="00F23E35">
        <w:rPr>
          <w:sz w:val="22"/>
          <w:szCs w:val="22"/>
        </w:rPr>
        <w:t>)</w:t>
      </w:r>
    </w:p>
    <w:p w14:paraId="00191BCF" w14:textId="77777777" w:rsidR="00B46B4F" w:rsidRDefault="00B46B4F" w:rsidP="00B46B4F">
      <w:pPr>
        <w:autoSpaceDE w:val="0"/>
        <w:autoSpaceDN w:val="0"/>
        <w:adjustRightInd w:val="0"/>
        <w:jc w:val="both"/>
        <w:rPr>
          <w:color w:val="000000"/>
          <w:sz w:val="22"/>
          <w:szCs w:val="22"/>
        </w:rPr>
      </w:pPr>
    </w:p>
    <w:p w14:paraId="5E4C8307" w14:textId="77777777" w:rsidR="00B46B4F" w:rsidRPr="00412384" w:rsidRDefault="00B46B4F" w:rsidP="00B46B4F">
      <w:pPr>
        <w:pBdr>
          <w:bottom w:val="single" w:sz="6" w:space="1" w:color="auto"/>
        </w:pBdr>
        <w:tabs>
          <w:tab w:val="left" w:pos="0"/>
          <w:tab w:val="left" w:leader="underscore" w:pos="4706"/>
          <w:tab w:val="left" w:pos="4990"/>
          <w:tab w:val="left" w:leader="underscore" w:pos="9639"/>
        </w:tabs>
        <w:jc w:val="both"/>
        <w:rPr>
          <w:rFonts w:ascii="Arial" w:hAnsi="Arial" w:cs="Arial"/>
          <w:b/>
        </w:rPr>
      </w:pPr>
      <w:r w:rsidRPr="00412384">
        <w:rPr>
          <w:rFonts w:ascii="Arial" w:hAnsi="Arial" w:cs="Arial"/>
          <w:b/>
        </w:rPr>
        <w:t>Smluvní strany</w:t>
      </w:r>
    </w:p>
    <w:p w14:paraId="384B918A" w14:textId="77777777" w:rsidR="00B46B4F" w:rsidRPr="005E4788" w:rsidRDefault="00B46B4F" w:rsidP="00B46B4F">
      <w:pPr>
        <w:tabs>
          <w:tab w:val="left" w:pos="0"/>
          <w:tab w:val="left" w:leader="underscore" w:pos="4706"/>
          <w:tab w:val="left" w:pos="4990"/>
          <w:tab w:val="left" w:leader="underscore" w:pos="9639"/>
        </w:tabs>
        <w:jc w:val="both"/>
        <w:rPr>
          <w:sz w:val="22"/>
          <w:szCs w:val="22"/>
        </w:rPr>
      </w:pPr>
    </w:p>
    <w:p w14:paraId="461B351F" w14:textId="77777777" w:rsidR="00B46B4F" w:rsidRPr="00AB715A" w:rsidRDefault="00B46B4F" w:rsidP="00B46B4F">
      <w:pPr>
        <w:pStyle w:val="Default"/>
        <w:jc w:val="both"/>
        <w:rPr>
          <w:b/>
          <w:bCs/>
          <w:sz w:val="22"/>
          <w:szCs w:val="22"/>
        </w:rPr>
      </w:pPr>
      <w:r>
        <w:rPr>
          <w:b/>
          <w:bCs/>
          <w:sz w:val="22"/>
          <w:szCs w:val="22"/>
        </w:rPr>
        <w:t>s</w:t>
      </w:r>
      <w:r w:rsidRPr="00AB715A">
        <w:rPr>
          <w:b/>
          <w:bCs/>
          <w:sz w:val="22"/>
          <w:szCs w:val="22"/>
        </w:rPr>
        <w:t>tatutární město Ostrava</w:t>
      </w:r>
    </w:p>
    <w:p w14:paraId="1CD1C5DF" w14:textId="77777777" w:rsidR="00B46B4F" w:rsidRPr="00AB715A" w:rsidRDefault="00B46B4F" w:rsidP="00B46B4F">
      <w:pPr>
        <w:pStyle w:val="Default"/>
        <w:ind w:left="2410" w:hanging="2410"/>
        <w:jc w:val="both"/>
        <w:rPr>
          <w:sz w:val="22"/>
          <w:szCs w:val="22"/>
        </w:rPr>
      </w:pPr>
      <w:r>
        <w:rPr>
          <w:sz w:val="22"/>
          <w:szCs w:val="22"/>
        </w:rPr>
        <w:t xml:space="preserve">sídlo: </w:t>
      </w:r>
      <w:r>
        <w:rPr>
          <w:sz w:val="22"/>
          <w:szCs w:val="22"/>
        </w:rPr>
        <w:tab/>
      </w:r>
      <w:r w:rsidRPr="00AB715A">
        <w:rPr>
          <w:sz w:val="22"/>
          <w:szCs w:val="22"/>
        </w:rPr>
        <w:t xml:space="preserve">Prokešovo náměstí 1803/8, 729 30 Ostrava – Moravská Ostrava </w:t>
      </w:r>
    </w:p>
    <w:p w14:paraId="36A0CD29" w14:textId="77777777" w:rsidR="00B46B4F" w:rsidRPr="00AB715A" w:rsidRDefault="00B46B4F" w:rsidP="00B46B4F">
      <w:pPr>
        <w:pStyle w:val="Default"/>
        <w:ind w:left="2410" w:hanging="2410"/>
        <w:jc w:val="both"/>
        <w:rPr>
          <w:sz w:val="22"/>
          <w:szCs w:val="22"/>
        </w:rPr>
      </w:pPr>
      <w:r>
        <w:rPr>
          <w:sz w:val="22"/>
          <w:szCs w:val="22"/>
        </w:rPr>
        <w:t xml:space="preserve">IČO: </w:t>
      </w:r>
      <w:r>
        <w:rPr>
          <w:sz w:val="22"/>
          <w:szCs w:val="22"/>
        </w:rPr>
        <w:tab/>
      </w:r>
      <w:r w:rsidRPr="00AB715A">
        <w:rPr>
          <w:sz w:val="22"/>
          <w:szCs w:val="22"/>
        </w:rPr>
        <w:t xml:space="preserve">008 45 451 </w:t>
      </w:r>
    </w:p>
    <w:p w14:paraId="51EB6CDE" w14:textId="77777777" w:rsidR="00B46B4F" w:rsidRPr="00AB715A" w:rsidRDefault="00B46B4F" w:rsidP="00B46B4F">
      <w:pPr>
        <w:pStyle w:val="Default"/>
        <w:ind w:left="2410" w:hanging="2410"/>
        <w:jc w:val="both"/>
        <w:rPr>
          <w:sz w:val="22"/>
          <w:szCs w:val="22"/>
        </w:rPr>
      </w:pPr>
      <w:r>
        <w:rPr>
          <w:sz w:val="22"/>
          <w:szCs w:val="22"/>
        </w:rPr>
        <w:t xml:space="preserve">DIČ: </w:t>
      </w:r>
      <w:r>
        <w:rPr>
          <w:sz w:val="22"/>
          <w:szCs w:val="22"/>
        </w:rPr>
        <w:tab/>
      </w:r>
      <w:r w:rsidRPr="00AB715A">
        <w:rPr>
          <w:sz w:val="22"/>
          <w:szCs w:val="22"/>
        </w:rPr>
        <w:t>CZ00845451 – plátce DPH</w:t>
      </w:r>
    </w:p>
    <w:p w14:paraId="4FBC6BB8" w14:textId="77777777" w:rsidR="00B46B4F" w:rsidRPr="00AB715A" w:rsidRDefault="00B46B4F" w:rsidP="00B46B4F">
      <w:pPr>
        <w:pStyle w:val="Default"/>
        <w:jc w:val="both"/>
        <w:rPr>
          <w:bCs/>
          <w:i/>
          <w:sz w:val="22"/>
          <w:szCs w:val="22"/>
        </w:rPr>
      </w:pPr>
      <w:r w:rsidRPr="00AB715A">
        <w:rPr>
          <w:bCs/>
          <w:i/>
          <w:sz w:val="22"/>
          <w:szCs w:val="22"/>
        </w:rPr>
        <w:t>pro potřeby vystavení daňových dokladů odběratel nebo zákazník</w:t>
      </w:r>
    </w:p>
    <w:p w14:paraId="0A7D6157" w14:textId="77777777" w:rsidR="00B46B4F" w:rsidRPr="00AB715A" w:rsidRDefault="00B46B4F" w:rsidP="00B46B4F">
      <w:pPr>
        <w:pStyle w:val="Default"/>
        <w:jc w:val="both"/>
        <w:rPr>
          <w:b/>
          <w:bCs/>
          <w:sz w:val="22"/>
          <w:szCs w:val="22"/>
        </w:rPr>
      </w:pPr>
    </w:p>
    <w:p w14:paraId="070C04E0" w14:textId="77777777" w:rsidR="00B46B4F" w:rsidRPr="00AB715A" w:rsidRDefault="00B46B4F" w:rsidP="00B46B4F">
      <w:pPr>
        <w:pStyle w:val="Default"/>
        <w:jc w:val="both"/>
        <w:rPr>
          <w:b/>
          <w:bCs/>
          <w:sz w:val="22"/>
          <w:szCs w:val="22"/>
        </w:rPr>
      </w:pPr>
      <w:r w:rsidRPr="00AB715A">
        <w:rPr>
          <w:b/>
          <w:bCs/>
          <w:sz w:val="22"/>
          <w:szCs w:val="22"/>
        </w:rPr>
        <w:t xml:space="preserve">městský obvod Slezská Ostrava </w:t>
      </w:r>
    </w:p>
    <w:p w14:paraId="7323B6AD" w14:textId="77777777" w:rsidR="00B46B4F" w:rsidRPr="00AB715A" w:rsidRDefault="00B46B4F" w:rsidP="00B46B4F">
      <w:pPr>
        <w:pStyle w:val="Default"/>
        <w:ind w:left="2410" w:hanging="2410"/>
        <w:jc w:val="both"/>
        <w:rPr>
          <w:sz w:val="22"/>
          <w:szCs w:val="22"/>
        </w:rPr>
      </w:pPr>
      <w:r>
        <w:rPr>
          <w:sz w:val="22"/>
          <w:szCs w:val="22"/>
        </w:rPr>
        <w:t xml:space="preserve">sídlo: </w:t>
      </w:r>
      <w:r>
        <w:rPr>
          <w:sz w:val="22"/>
          <w:szCs w:val="22"/>
        </w:rPr>
        <w:tab/>
      </w:r>
      <w:r w:rsidRPr="00AB715A">
        <w:rPr>
          <w:sz w:val="22"/>
          <w:szCs w:val="22"/>
        </w:rPr>
        <w:t xml:space="preserve">Těšínská 138/35, 710 16 Ostrava – Slezská Ostrava </w:t>
      </w:r>
    </w:p>
    <w:p w14:paraId="3C23F89E" w14:textId="77777777" w:rsidR="00B46B4F" w:rsidRPr="00AB715A" w:rsidRDefault="00B46B4F" w:rsidP="00B46B4F">
      <w:pPr>
        <w:pStyle w:val="Default"/>
        <w:ind w:left="2410" w:hanging="2410"/>
        <w:jc w:val="both"/>
        <w:rPr>
          <w:sz w:val="22"/>
          <w:szCs w:val="22"/>
        </w:rPr>
      </w:pPr>
      <w:r>
        <w:rPr>
          <w:sz w:val="22"/>
          <w:szCs w:val="22"/>
        </w:rPr>
        <w:t xml:space="preserve">ID datové schránky: </w:t>
      </w:r>
      <w:r>
        <w:rPr>
          <w:sz w:val="22"/>
          <w:szCs w:val="22"/>
        </w:rPr>
        <w:tab/>
      </w:r>
      <w:r w:rsidRPr="00AB715A">
        <w:rPr>
          <w:sz w:val="22"/>
          <w:szCs w:val="22"/>
        </w:rPr>
        <w:t xml:space="preserve">56zbpub </w:t>
      </w:r>
    </w:p>
    <w:p w14:paraId="4B05A349" w14:textId="77777777" w:rsidR="00B46B4F" w:rsidRPr="00AB715A" w:rsidRDefault="00B46B4F" w:rsidP="00B46B4F">
      <w:pPr>
        <w:pStyle w:val="Default"/>
        <w:ind w:left="2410" w:hanging="2410"/>
        <w:jc w:val="both"/>
        <w:rPr>
          <w:sz w:val="22"/>
          <w:szCs w:val="22"/>
        </w:rPr>
      </w:pPr>
      <w:r w:rsidRPr="00AB715A">
        <w:rPr>
          <w:sz w:val="22"/>
          <w:szCs w:val="22"/>
        </w:rPr>
        <w:t>zástupce:</w:t>
      </w:r>
      <w:r>
        <w:rPr>
          <w:sz w:val="22"/>
          <w:szCs w:val="22"/>
        </w:rPr>
        <w:t xml:space="preserve"> </w:t>
      </w:r>
      <w:r>
        <w:rPr>
          <w:sz w:val="22"/>
          <w:szCs w:val="22"/>
        </w:rPr>
        <w:tab/>
      </w:r>
      <w:r w:rsidRPr="00AB715A">
        <w:rPr>
          <w:sz w:val="22"/>
          <w:szCs w:val="22"/>
        </w:rPr>
        <w:t xml:space="preserve">MVDr. Barbora Jelonková, starostka </w:t>
      </w:r>
    </w:p>
    <w:p w14:paraId="3255F1D9" w14:textId="77777777" w:rsidR="00B46B4F" w:rsidRPr="00AB715A" w:rsidRDefault="00B46B4F" w:rsidP="00B46B4F">
      <w:pPr>
        <w:pStyle w:val="Default"/>
        <w:ind w:left="2410" w:hanging="2410"/>
        <w:jc w:val="both"/>
        <w:rPr>
          <w:sz w:val="22"/>
          <w:szCs w:val="22"/>
        </w:rPr>
      </w:pPr>
      <w:r w:rsidRPr="00AB715A">
        <w:rPr>
          <w:sz w:val="22"/>
          <w:szCs w:val="22"/>
        </w:rPr>
        <w:t xml:space="preserve">ve věcech smluvních: </w:t>
      </w:r>
      <w:r w:rsidRPr="00AB715A">
        <w:rPr>
          <w:sz w:val="22"/>
          <w:szCs w:val="22"/>
        </w:rPr>
        <w:tab/>
        <w:t xml:space="preserve">MVDr. Barbora Jelonková, starostka </w:t>
      </w:r>
    </w:p>
    <w:p w14:paraId="262BF2DE" w14:textId="77777777" w:rsidR="00B46B4F" w:rsidRDefault="00B46B4F" w:rsidP="00B46B4F">
      <w:pPr>
        <w:pStyle w:val="Default"/>
        <w:tabs>
          <w:tab w:val="left" w:pos="2410"/>
        </w:tabs>
        <w:rPr>
          <w:sz w:val="22"/>
          <w:szCs w:val="22"/>
        </w:rPr>
      </w:pPr>
      <w:r>
        <w:rPr>
          <w:sz w:val="22"/>
          <w:szCs w:val="22"/>
        </w:rPr>
        <w:t xml:space="preserve">ve věcech technických: </w:t>
      </w:r>
      <w:r>
        <w:rPr>
          <w:sz w:val="22"/>
          <w:szCs w:val="22"/>
        </w:rPr>
        <w:tab/>
        <w:t>Mgr. Michal Kuchár, tel.: 599 410 077, mobil: 606 054 614,</w:t>
      </w:r>
    </w:p>
    <w:p w14:paraId="7F10EABD" w14:textId="77777777" w:rsidR="00B46B4F" w:rsidRDefault="00B46B4F" w:rsidP="00B46B4F">
      <w:pPr>
        <w:pStyle w:val="Default"/>
        <w:tabs>
          <w:tab w:val="left" w:pos="2410"/>
        </w:tabs>
        <w:ind w:left="2410"/>
        <w:rPr>
          <w:sz w:val="22"/>
          <w:szCs w:val="22"/>
        </w:rPr>
      </w:pPr>
      <w:r>
        <w:rPr>
          <w:sz w:val="22"/>
          <w:szCs w:val="22"/>
        </w:rPr>
        <w:t xml:space="preserve">e-mail: </w:t>
      </w:r>
      <w:r w:rsidRPr="006C5C9A">
        <w:rPr>
          <w:sz w:val="22"/>
          <w:szCs w:val="22"/>
        </w:rPr>
        <w:t>mkuchar@slezska.cz</w:t>
      </w:r>
      <w:r>
        <w:rPr>
          <w:sz w:val="22"/>
          <w:szCs w:val="22"/>
        </w:rPr>
        <w:t xml:space="preserve"> – pověřen vedením odboru </w:t>
      </w:r>
      <w:r w:rsidRPr="0078011C">
        <w:rPr>
          <w:color w:val="auto"/>
          <w:sz w:val="22"/>
          <w:szCs w:val="22"/>
        </w:rPr>
        <w:t>pro rozvoj obvodu a</w:t>
      </w:r>
      <w:r>
        <w:rPr>
          <w:color w:val="auto"/>
          <w:sz w:val="22"/>
          <w:szCs w:val="22"/>
        </w:rPr>
        <w:t> </w:t>
      </w:r>
      <w:r w:rsidRPr="0078011C">
        <w:rPr>
          <w:color w:val="auto"/>
          <w:sz w:val="22"/>
          <w:szCs w:val="22"/>
        </w:rPr>
        <w:t>veřejné zakázky</w:t>
      </w:r>
      <w:r>
        <w:rPr>
          <w:sz w:val="22"/>
          <w:szCs w:val="22"/>
        </w:rPr>
        <w:t xml:space="preserve"> Úřadu městského obvodu Slezská Ostrava</w:t>
      </w:r>
    </w:p>
    <w:p w14:paraId="470A486D" w14:textId="77777777" w:rsidR="00B46B4F" w:rsidRPr="0078011C" w:rsidRDefault="00B46B4F" w:rsidP="00B46B4F">
      <w:pPr>
        <w:pStyle w:val="Default"/>
        <w:tabs>
          <w:tab w:val="left" w:pos="2410"/>
        </w:tabs>
        <w:rPr>
          <w:sz w:val="22"/>
          <w:szCs w:val="22"/>
        </w:rPr>
      </w:pPr>
      <w:r>
        <w:rPr>
          <w:sz w:val="22"/>
          <w:szCs w:val="22"/>
        </w:rPr>
        <w:tab/>
        <w:t>Ing. Jana Zacharová</w:t>
      </w:r>
      <w:r w:rsidRPr="0078011C">
        <w:rPr>
          <w:sz w:val="22"/>
          <w:szCs w:val="22"/>
        </w:rPr>
        <w:t xml:space="preserve">, tel.: </w:t>
      </w:r>
      <w:r w:rsidRPr="008C2DB0">
        <w:rPr>
          <w:sz w:val="22"/>
          <w:szCs w:val="22"/>
        </w:rPr>
        <w:t>599 410 0</w:t>
      </w:r>
      <w:r>
        <w:rPr>
          <w:sz w:val="22"/>
          <w:szCs w:val="22"/>
        </w:rPr>
        <w:t>61</w:t>
      </w:r>
      <w:r w:rsidRPr="0078011C">
        <w:rPr>
          <w:sz w:val="22"/>
          <w:szCs w:val="22"/>
        </w:rPr>
        <w:t xml:space="preserve">, mobil: </w:t>
      </w:r>
      <w:r w:rsidRPr="008C2DB0">
        <w:rPr>
          <w:sz w:val="22"/>
          <w:szCs w:val="22"/>
        </w:rPr>
        <w:t>720</w:t>
      </w:r>
      <w:r>
        <w:rPr>
          <w:sz w:val="22"/>
          <w:szCs w:val="22"/>
        </w:rPr>
        <w:t> </w:t>
      </w:r>
      <w:r w:rsidRPr="008C2DB0">
        <w:rPr>
          <w:sz w:val="22"/>
          <w:szCs w:val="22"/>
        </w:rPr>
        <w:t>735</w:t>
      </w:r>
      <w:r>
        <w:rPr>
          <w:sz w:val="22"/>
          <w:szCs w:val="22"/>
        </w:rPr>
        <w:t xml:space="preserve"> </w:t>
      </w:r>
      <w:r w:rsidRPr="008C2DB0">
        <w:rPr>
          <w:sz w:val="22"/>
          <w:szCs w:val="22"/>
        </w:rPr>
        <w:t>359</w:t>
      </w:r>
      <w:r w:rsidRPr="0078011C">
        <w:rPr>
          <w:sz w:val="22"/>
          <w:szCs w:val="22"/>
        </w:rPr>
        <w:t>,</w:t>
      </w:r>
    </w:p>
    <w:p w14:paraId="7089497F" w14:textId="77777777" w:rsidR="00B46B4F" w:rsidRDefault="00B46B4F" w:rsidP="00B46B4F">
      <w:pPr>
        <w:pStyle w:val="Default"/>
        <w:ind w:left="2410"/>
        <w:jc w:val="both"/>
        <w:rPr>
          <w:color w:val="auto"/>
          <w:sz w:val="22"/>
          <w:szCs w:val="22"/>
        </w:rPr>
      </w:pPr>
      <w:r w:rsidRPr="0078011C">
        <w:rPr>
          <w:color w:val="auto"/>
          <w:sz w:val="22"/>
          <w:szCs w:val="22"/>
        </w:rPr>
        <w:t xml:space="preserve">e-mail: </w:t>
      </w:r>
      <w:r>
        <w:rPr>
          <w:color w:val="auto"/>
          <w:sz w:val="22"/>
          <w:szCs w:val="22"/>
        </w:rPr>
        <w:t>jzacharova</w:t>
      </w:r>
      <w:r w:rsidRPr="0078011C">
        <w:rPr>
          <w:color w:val="auto"/>
          <w:sz w:val="22"/>
          <w:szCs w:val="22"/>
        </w:rPr>
        <w:t xml:space="preserve">@slezska.cz – </w:t>
      </w:r>
      <w:r>
        <w:rPr>
          <w:color w:val="auto"/>
          <w:sz w:val="22"/>
          <w:szCs w:val="22"/>
        </w:rPr>
        <w:t>manažer projektů</w:t>
      </w:r>
      <w:r w:rsidRPr="0078011C">
        <w:rPr>
          <w:color w:val="auto"/>
          <w:sz w:val="22"/>
          <w:szCs w:val="22"/>
        </w:rPr>
        <w:t xml:space="preserve"> odboru pro rozvoj obvodu a</w:t>
      </w:r>
      <w:r>
        <w:rPr>
          <w:color w:val="auto"/>
          <w:sz w:val="22"/>
          <w:szCs w:val="22"/>
        </w:rPr>
        <w:t> </w:t>
      </w:r>
      <w:r w:rsidRPr="0078011C">
        <w:rPr>
          <w:color w:val="auto"/>
          <w:sz w:val="22"/>
          <w:szCs w:val="22"/>
        </w:rPr>
        <w:t>veřejné zakázky Úřadu městského obvodu Slezská Ostrava</w:t>
      </w:r>
    </w:p>
    <w:p w14:paraId="5DD58D6A" w14:textId="77777777" w:rsidR="00B46B4F" w:rsidRPr="00AB715A" w:rsidRDefault="00B46B4F" w:rsidP="00B46B4F">
      <w:pPr>
        <w:pStyle w:val="Default"/>
        <w:ind w:left="2410" w:hanging="2410"/>
        <w:jc w:val="both"/>
        <w:rPr>
          <w:sz w:val="22"/>
          <w:szCs w:val="22"/>
        </w:rPr>
      </w:pPr>
      <w:r>
        <w:rPr>
          <w:sz w:val="22"/>
          <w:szCs w:val="22"/>
        </w:rPr>
        <w:t>peněžní</w:t>
      </w:r>
      <w:r w:rsidRPr="00AB715A">
        <w:rPr>
          <w:sz w:val="22"/>
          <w:szCs w:val="22"/>
        </w:rPr>
        <w:t xml:space="preserve"> ústav</w:t>
      </w:r>
      <w:r>
        <w:rPr>
          <w:sz w:val="22"/>
          <w:szCs w:val="22"/>
        </w:rPr>
        <w:t xml:space="preserve">: </w:t>
      </w:r>
      <w:r>
        <w:rPr>
          <w:sz w:val="22"/>
          <w:szCs w:val="22"/>
        </w:rPr>
        <w:tab/>
      </w:r>
      <w:r w:rsidRPr="00AB715A">
        <w:rPr>
          <w:sz w:val="22"/>
          <w:szCs w:val="22"/>
        </w:rPr>
        <w:t xml:space="preserve">Česká spořitelna, a.s., </w:t>
      </w:r>
      <w:r>
        <w:rPr>
          <w:sz w:val="22"/>
          <w:szCs w:val="22"/>
        </w:rPr>
        <w:t>pobočka Ostrava</w:t>
      </w:r>
    </w:p>
    <w:p w14:paraId="649EF425" w14:textId="77777777" w:rsidR="00B46B4F" w:rsidRDefault="00B46B4F" w:rsidP="00B46B4F">
      <w:pPr>
        <w:autoSpaceDE w:val="0"/>
        <w:autoSpaceDN w:val="0"/>
        <w:adjustRightInd w:val="0"/>
        <w:ind w:left="2410" w:hanging="2410"/>
        <w:jc w:val="both"/>
        <w:rPr>
          <w:sz w:val="22"/>
          <w:szCs w:val="22"/>
        </w:rPr>
      </w:pPr>
      <w:r>
        <w:rPr>
          <w:sz w:val="22"/>
          <w:szCs w:val="22"/>
        </w:rPr>
        <w:t xml:space="preserve">číslo účtu: </w:t>
      </w:r>
      <w:r>
        <w:rPr>
          <w:sz w:val="22"/>
          <w:szCs w:val="22"/>
        </w:rPr>
        <w:tab/>
      </w:r>
      <w:r w:rsidRPr="00AB715A">
        <w:rPr>
          <w:sz w:val="22"/>
          <w:szCs w:val="22"/>
        </w:rPr>
        <w:t>27-1649322359/0800</w:t>
      </w:r>
    </w:p>
    <w:p w14:paraId="41092B13" w14:textId="77777777" w:rsidR="00B46B4F" w:rsidRPr="00F27FCD" w:rsidRDefault="00B46B4F" w:rsidP="00B46B4F">
      <w:pPr>
        <w:autoSpaceDE w:val="0"/>
        <w:autoSpaceDN w:val="0"/>
        <w:adjustRightInd w:val="0"/>
        <w:ind w:left="2410" w:hanging="2410"/>
        <w:jc w:val="both"/>
        <w:rPr>
          <w:sz w:val="22"/>
          <w:szCs w:val="22"/>
        </w:rPr>
      </w:pPr>
      <w:r>
        <w:rPr>
          <w:sz w:val="22"/>
          <w:szCs w:val="22"/>
        </w:rPr>
        <w:t>Identifikátor veřejné zakázky</w:t>
      </w:r>
      <w:r w:rsidRPr="00F27FCD">
        <w:rPr>
          <w:sz w:val="22"/>
          <w:szCs w:val="22"/>
        </w:rPr>
        <w:t xml:space="preserve">: </w:t>
      </w:r>
      <w:r w:rsidRPr="00F27FCD">
        <w:rPr>
          <w:sz w:val="22"/>
          <w:szCs w:val="22"/>
        </w:rPr>
        <w:tab/>
        <w:t>…………………………………………….</w:t>
      </w:r>
    </w:p>
    <w:p w14:paraId="17C64681" w14:textId="77777777" w:rsidR="00B46B4F" w:rsidRPr="00AB715A" w:rsidRDefault="00B46B4F" w:rsidP="00B46B4F">
      <w:pPr>
        <w:pStyle w:val="Default"/>
        <w:jc w:val="both"/>
        <w:rPr>
          <w:bCs/>
          <w:i/>
          <w:sz w:val="22"/>
          <w:szCs w:val="22"/>
        </w:rPr>
      </w:pPr>
      <w:r w:rsidRPr="00AB715A">
        <w:rPr>
          <w:bCs/>
          <w:i/>
          <w:sz w:val="22"/>
          <w:szCs w:val="22"/>
        </w:rPr>
        <w:t>pro potřeby vystavení daňových dokladů příjemce nebo zasílací adresa</w:t>
      </w:r>
    </w:p>
    <w:p w14:paraId="2C8B8B18" w14:textId="77777777" w:rsidR="00B46B4F" w:rsidRPr="00226655" w:rsidRDefault="00B46B4F" w:rsidP="00B46B4F">
      <w:pPr>
        <w:pStyle w:val="Default"/>
        <w:jc w:val="both"/>
        <w:rPr>
          <w:b/>
          <w:bCs/>
          <w:sz w:val="22"/>
          <w:szCs w:val="22"/>
        </w:rPr>
      </w:pPr>
    </w:p>
    <w:p w14:paraId="0063F575" w14:textId="77777777" w:rsidR="00B46B4F" w:rsidRPr="00226655" w:rsidRDefault="00B46B4F" w:rsidP="00B46B4F">
      <w:pPr>
        <w:autoSpaceDE w:val="0"/>
        <w:autoSpaceDN w:val="0"/>
        <w:adjustRightInd w:val="0"/>
        <w:jc w:val="both"/>
        <w:rPr>
          <w:i/>
          <w:sz w:val="22"/>
          <w:szCs w:val="22"/>
        </w:rPr>
      </w:pPr>
      <w:r w:rsidRPr="00226655">
        <w:rPr>
          <w:i/>
          <w:sz w:val="22"/>
          <w:szCs w:val="22"/>
        </w:rPr>
        <w:t>na straně jedné jako kupující, dále jen „</w:t>
      </w:r>
      <w:r w:rsidRPr="00226655">
        <w:rPr>
          <w:b/>
          <w:i/>
          <w:sz w:val="22"/>
          <w:szCs w:val="22"/>
        </w:rPr>
        <w:t>Kupující</w:t>
      </w:r>
      <w:r w:rsidRPr="00226655">
        <w:rPr>
          <w:i/>
          <w:sz w:val="22"/>
          <w:szCs w:val="22"/>
        </w:rPr>
        <w:t>“</w:t>
      </w:r>
    </w:p>
    <w:p w14:paraId="15CC45E6" w14:textId="77777777" w:rsidR="00B46B4F" w:rsidRDefault="00B46B4F" w:rsidP="00B46B4F">
      <w:pPr>
        <w:autoSpaceDE w:val="0"/>
        <w:autoSpaceDN w:val="0"/>
        <w:adjustRightInd w:val="0"/>
        <w:jc w:val="both"/>
        <w:rPr>
          <w:sz w:val="22"/>
          <w:szCs w:val="22"/>
        </w:rPr>
      </w:pPr>
      <w:r w:rsidRPr="000E03B5">
        <w:rPr>
          <w:sz w:val="22"/>
          <w:szCs w:val="22"/>
        </w:rPr>
        <w:t>a</w:t>
      </w:r>
    </w:p>
    <w:p w14:paraId="58A24B77" w14:textId="77777777" w:rsidR="00B46B4F" w:rsidRPr="000E03B5" w:rsidRDefault="00B46B4F" w:rsidP="00B46B4F">
      <w:pPr>
        <w:autoSpaceDE w:val="0"/>
        <w:autoSpaceDN w:val="0"/>
        <w:adjustRightInd w:val="0"/>
        <w:jc w:val="both"/>
        <w:rPr>
          <w:sz w:val="22"/>
          <w:szCs w:val="22"/>
        </w:rPr>
      </w:pPr>
    </w:p>
    <w:p w14:paraId="6536044D" w14:textId="77777777" w:rsidR="00B46B4F" w:rsidRPr="00CD5D17" w:rsidRDefault="00B46B4F" w:rsidP="00B46B4F">
      <w:pPr>
        <w:tabs>
          <w:tab w:val="left" w:pos="0"/>
          <w:tab w:val="left" w:pos="4706"/>
          <w:tab w:val="left" w:pos="4990"/>
          <w:tab w:val="left" w:pos="9639"/>
        </w:tabs>
        <w:jc w:val="both"/>
        <w:rPr>
          <w:sz w:val="22"/>
          <w:szCs w:val="22"/>
        </w:rPr>
      </w:pPr>
      <w:r w:rsidRPr="00CD5D17">
        <w:rPr>
          <w:b/>
          <w:bCs/>
          <w:sz w:val="22"/>
          <w:szCs w:val="22"/>
          <w:highlight w:val="yellow"/>
        </w:rPr>
        <w:t>…………………jméno a příjmení, název, či obchodní firma………………………………</w:t>
      </w:r>
      <w:r w:rsidRPr="00CD5D17">
        <w:rPr>
          <w:b/>
          <w:bCs/>
          <w:sz w:val="22"/>
          <w:szCs w:val="22"/>
        </w:rPr>
        <w:t xml:space="preserve"> </w:t>
      </w:r>
    </w:p>
    <w:p w14:paraId="644FFBDA" w14:textId="77777777" w:rsidR="00B46B4F" w:rsidRPr="00CD5D17" w:rsidRDefault="00B46B4F" w:rsidP="00B46B4F">
      <w:pPr>
        <w:pStyle w:val="Default"/>
        <w:ind w:left="2410" w:hanging="2410"/>
        <w:jc w:val="both"/>
        <w:rPr>
          <w:color w:val="auto"/>
          <w:sz w:val="22"/>
          <w:szCs w:val="22"/>
        </w:rPr>
      </w:pPr>
      <w:r w:rsidRPr="00CD5D17">
        <w:rPr>
          <w:color w:val="auto"/>
          <w:sz w:val="22"/>
          <w:szCs w:val="22"/>
        </w:rPr>
        <w:t>sídlo:</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6B7DBA07" w14:textId="77777777" w:rsidR="00B46B4F" w:rsidRPr="00CD5D17" w:rsidRDefault="00B46B4F" w:rsidP="00B46B4F">
      <w:pPr>
        <w:pStyle w:val="Default"/>
        <w:jc w:val="both"/>
        <w:rPr>
          <w:color w:val="auto"/>
          <w:sz w:val="22"/>
          <w:szCs w:val="22"/>
        </w:rPr>
      </w:pPr>
      <w:r w:rsidRPr="00CD5D17">
        <w:rPr>
          <w:color w:val="auto"/>
          <w:sz w:val="22"/>
          <w:szCs w:val="22"/>
        </w:rPr>
        <w:t xml:space="preserve">zapsaná(ý) v živnostenském rejstříku/obchodním rejstříku vedeném </w:t>
      </w:r>
      <w:r w:rsidRPr="00CD5D17">
        <w:rPr>
          <w:color w:val="auto"/>
          <w:sz w:val="22"/>
          <w:szCs w:val="22"/>
          <w:highlight w:val="yellow"/>
        </w:rPr>
        <w:t>………………</w:t>
      </w:r>
      <w:r w:rsidRPr="00CD5D17">
        <w:rPr>
          <w:color w:val="auto"/>
          <w:sz w:val="22"/>
          <w:szCs w:val="22"/>
        </w:rPr>
        <w:t xml:space="preserve"> soudem v </w:t>
      </w:r>
      <w:r w:rsidRPr="00CD5D17">
        <w:rPr>
          <w:color w:val="auto"/>
          <w:sz w:val="22"/>
          <w:szCs w:val="22"/>
          <w:highlight w:val="yellow"/>
        </w:rPr>
        <w:t>……………</w:t>
      </w:r>
      <w:r w:rsidRPr="00CD5D17">
        <w:rPr>
          <w:color w:val="auto"/>
          <w:sz w:val="22"/>
          <w:szCs w:val="22"/>
        </w:rPr>
        <w:t xml:space="preserve">, oddíl </w:t>
      </w:r>
      <w:r w:rsidRPr="00CD5D17">
        <w:rPr>
          <w:color w:val="auto"/>
          <w:sz w:val="22"/>
          <w:szCs w:val="22"/>
          <w:highlight w:val="yellow"/>
        </w:rPr>
        <w:t>……</w:t>
      </w:r>
      <w:r w:rsidRPr="00CD5D17">
        <w:rPr>
          <w:color w:val="auto"/>
          <w:sz w:val="22"/>
          <w:szCs w:val="22"/>
        </w:rPr>
        <w:t xml:space="preserve">, vložka </w:t>
      </w:r>
      <w:r w:rsidRPr="00CD5D17">
        <w:rPr>
          <w:color w:val="auto"/>
          <w:sz w:val="22"/>
          <w:szCs w:val="22"/>
          <w:highlight w:val="yellow"/>
        </w:rPr>
        <w:t>……..</w:t>
      </w:r>
      <w:r w:rsidRPr="00CD5D17">
        <w:rPr>
          <w:color w:val="auto"/>
          <w:sz w:val="22"/>
          <w:szCs w:val="22"/>
        </w:rPr>
        <w:t xml:space="preserve"> </w:t>
      </w:r>
    </w:p>
    <w:p w14:paraId="51568498" w14:textId="77777777" w:rsidR="00B46B4F" w:rsidRPr="00CD5D17" w:rsidRDefault="00B46B4F" w:rsidP="00B46B4F">
      <w:pPr>
        <w:pStyle w:val="Default"/>
        <w:ind w:left="2410" w:hanging="2410"/>
        <w:jc w:val="both"/>
        <w:rPr>
          <w:color w:val="auto"/>
          <w:sz w:val="22"/>
          <w:szCs w:val="22"/>
        </w:rPr>
      </w:pPr>
      <w:r w:rsidRPr="00CD5D17">
        <w:rPr>
          <w:color w:val="auto"/>
          <w:sz w:val="22"/>
          <w:szCs w:val="22"/>
        </w:rPr>
        <w:t xml:space="preserve">doručovací adresa: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7F29A457" w14:textId="77777777" w:rsidR="00B46B4F" w:rsidRPr="00CD5D17" w:rsidRDefault="00B46B4F" w:rsidP="00B46B4F">
      <w:pPr>
        <w:pStyle w:val="Default"/>
        <w:ind w:left="2410" w:hanging="2410"/>
        <w:jc w:val="both"/>
        <w:rPr>
          <w:color w:val="auto"/>
          <w:sz w:val="22"/>
          <w:szCs w:val="22"/>
        </w:rPr>
      </w:pPr>
      <w:r w:rsidRPr="00CD5D17">
        <w:rPr>
          <w:color w:val="auto"/>
          <w:sz w:val="22"/>
          <w:szCs w:val="22"/>
        </w:rPr>
        <w:t xml:space="preserve">ID datové schránky: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7B9297BC" w14:textId="77777777" w:rsidR="00B46B4F" w:rsidRPr="00CD5D17" w:rsidRDefault="00B46B4F" w:rsidP="00B46B4F">
      <w:pPr>
        <w:pStyle w:val="Default"/>
        <w:ind w:left="2410" w:hanging="2410"/>
        <w:jc w:val="both"/>
        <w:rPr>
          <w:color w:val="auto"/>
          <w:sz w:val="22"/>
          <w:szCs w:val="22"/>
        </w:rPr>
      </w:pPr>
      <w:r w:rsidRPr="00CD5D17">
        <w:rPr>
          <w:color w:val="auto"/>
          <w:sz w:val="22"/>
          <w:szCs w:val="22"/>
        </w:rPr>
        <w:t xml:space="preserve">zástupce: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41D40A7F" w14:textId="77777777" w:rsidR="00B46B4F" w:rsidRPr="00CD5D17" w:rsidRDefault="00B46B4F" w:rsidP="00B46B4F">
      <w:pPr>
        <w:pStyle w:val="Default"/>
        <w:ind w:left="2410" w:hanging="2410"/>
        <w:jc w:val="both"/>
        <w:rPr>
          <w:color w:val="auto"/>
          <w:sz w:val="22"/>
          <w:szCs w:val="22"/>
        </w:rPr>
      </w:pPr>
      <w:r w:rsidRPr="00CD5D17">
        <w:rPr>
          <w:color w:val="auto"/>
          <w:sz w:val="22"/>
          <w:szCs w:val="22"/>
        </w:rPr>
        <w:t xml:space="preserve">ve věcech smluvních: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7EA38612" w14:textId="77777777" w:rsidR="00B46B4F" w:rsidRPr="00CD5D17" w:rsidRDefault="00B46B4F" w:rsidP="00B46B4F">
      <w:pPr>
        <w:pStyle w:val="Default"/>
        <w:ind w:left="2127" w:firstLine="283"/>
        <w:jc w:val="both"/>
        <w:rPr>
          <w:color w:val="auto"/>
          <w:sz w:val="22"/>
          <w:szCs w:val="22"/>
        </w:rPr>
      </w:pPr>
      <w:r w:rsidRPr="00CD5D17">
        <w:rPr>
          <w:color w:val="auto"/>
          <w:sz w:val="22"/>
          <w:szCs w:val="22"/>
        </w:rPr>
        <w:t xml:space="preserve">- tel.: </w:t>
      </w:r>
      <w:r w:rsidRPr="00CD5D17">
        <w:rPr>
          <w:color w:val="auto"/>
          <w:sz w:val="22"/>
          <w:szCs w:val="22"/>
          <w:highlight w:val="yellow"/>
        </w:rPr>
        <w:t>……….…</w:t>
      </w:r>
      <w:r w:rsidRPr="00CD5D17">
        <w:rPr>
          <w:color w:val="auto"/>
          <w:sz w:val="22"/>
          <w:szCs w:val="22"/>
        </w:rPr>
        <w:t xml:space="preserve">, mobil: </w:t>
      </w:r>
      <w:r w:rsidRPr="00CD5D17">
        <w:rPr>
          <w:color w:val="auto"/>
          <w:sz w:val="22"/>
          <w:szCs w:val="22"/>
          <w:highlight w:val="yellow"/>
        </w:rPr>
        <w:t>………</w:t>
      </w:r>
      <w:r w:rsidRPr="00CD5D17">
        <w:rPr>
          <w:color w:val="auto"/>
          <w:sz w:val="22"/>
          <w:szCs w:val="22"/>
        </w:rPr>
        <w:t xml:space="preserve">, e-mail: </w:t>
      </w:r>
      <w:r w:rsidRPr="00CD5D17">
        <w:rPr>
          <w:color w:val="auto"/>
          <w:sz w:val="22"/>
          <w:szCs w:val="22"/>
          <w:highlight w:val="yellow"/>
        </w:rPr>
        <w:t>…………………</w:t>
      </w:r>
      <w:r w:rsidRPr="00CD5D17">
        <w:rPr>
          <w:color w:val="auto"/>
          <w:sz w:val="22"/>
          <w:szCs w:val="22"/>
        </w:rPr>
        <w:t xml:space="preserve"> </w:t>
      </w:r>
    </w:p>
    <w:p w14:paraId="625B5BDF" w14:textId="77777777" w:rsidR="00B46B4F" w:rsidRPr="00CD5D17" w:rsidRDefault="00B46B4F" w:rsidP="00B46B4F">
      <w:pPr>
        <w:pStyle w:val="Default"/>
        <w:ind w:left="2410" w:hanging="2410"/>
        <w:jc w:val="both"/>
        <w:rPr>
          <w:color w:val="auto"/>
          <w:sz w:val="22"/>
          <w:szCs w:val="22"/>
        </w:rPr>
      </w:pPr>
      <w:r w:rsidRPr="00CD5D17">
        <w:rPr>
          <w:color w:val="auto"/>
          <w:sz w:val="22"/>
          <w:szCs w:val="22"/>
        </w:rPr>
        <w:t xml:space="preserve">ve věcech technických: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65E05340" w14:textId="77777777" w:rsidR="00B46B4F" w:rsidRPr="00CD5D17" w:rsidRDefault="00B46B4F" w:rsidP="00B46B4F">
      <w:pPr>
        <w:pStyle w:val="Default"/>
        <w:ind w:left="2127" w:firstLine="283"/>
        <w:jc w:val="both"/>
        <w:rPr>
          <w:color w:val="auto"/>
          <w:sz w:val="22"/>
          <w:szCs w:val="22"/>
        </w:rPr>
      </w:pPr>
      <w:r w:rsidRPr="00CD5D17">
        <w:rPr>
          <w:color w:val="auto"/>
          <w:sz w:val="22"/>
          <w:szCs w:val="22"/>
        </w:rPr>
        <w:t xml:space="preserve">- tel.: </w:t>
      </w:r>
      <w:r w:rsidRPr="00CD5D17">
        <w:rPr>
          <w:color w:val="auto"/>
          <w:sz w:val="22"/>
          <w:szCs w:val="22"/>
          <w:highlight w:val="yellow"/>
        </w:rPr>
        <w:t>…………</w:t>
      </w:r>
      <w:r w:rsidRPr="00CD5D17">
        <w:rPr>
          <w:color w:val="auto"/>
          <w:sz w:val="22"/>
          <w:szCs w:val="22"/>
        </w:rPr>
        <w:t xml:space="preserve">, mobil: </w:t>
      </w:r>
      <w:r w:rsidRPr="00CD5D17">
        <w:rPr>
          <w:color w:val="auto"/>
          <w:sz w:val="22"/>
          <w:szCs w:val="22"/>
          <w:highlight w:val="yellow"/>
        </w:rPr>
        <w:t>……….</w:t>
      </w:r>
      <w:r w:rsidRPr="00CD5D17">
        <w:rPr>
          <w:color w:val="auto"/>
          <w:sz w:val="22"/>
          <w:szCs w:val="22"/>
        </w:rPr>
        <w:t xml:space="preserve">, e-mail: </w:t>
      </w:r>
      <w:r w:rsidRPr="00CD5D17">
        <w:rPr>
          <w:color w:val="auto"/>
          <w:sz w:val="22"/>
          <w:szCs w:val="22"/>
          <w:highlight w:val="yellow"/>
        </w:rPr>
        <w:t>…………………</w:t>
      </w:r>
      <w:r w:rsidRPr="00CD5D17">
        <w:rPr>
          <w:color w:val="auto"/>
          <w:sz w:val="22"/>
          <w:szCs w:val="22"/>
        </w:rPr>
        <w:t xml:space="preserve"> </w:t>
      </w:r>
    </w:p>
    <w:p w14:paraId="69E6A4E6" w14:textId="77777777" w:rsidR="00B46B4F" w:rsidRPr="00CD5D17" w:rsidRDefault="00B46B4F" w:rsidP="00B46B4F">
      <w:pPr>
        <w:pStyle w:val="Default"/>
        <w:ind w:left="2127" w:firstLine="283"/>
        <w:jc w:val="both"/>
        <w:rPr>
          <w:color w:val="auto"/>
          <w:sz w:val="22"/>
          <w:szCs w:val="22"/>
        </w:rPr>
      </w:pPr>
      <w:r w:rsidRPr="00CD5D17">
        <w:rPr>
          <w:color w:val="auto"/>
          <w:sz w:val="22"/>
          <w:szCs w:val="22"/>
          <w:highlight w:val="yellow"/>
        </w:rPr>
        <w:t>…………………………………………….</w:t>
      </w:r>
      <w:r w:rsidRPr="00CD5D17">
        <w:rPr>
          <w:color w:val="auto"/>
          <w:sz w:val="22"/>
          <w:szCs w:val="22"/>
        </w:rPr>
        <w:t xml:space="preserve"> </w:t>
      </w:r>
    </w:p>
    <w:p w14:paraId="505105E9" w14:textId="77777777" w:rsidR="00B46B4F" w:rsidRPr="00CD5D17" w:rsidRDefault="00B46B4F" w:rsidP="00B46B4F">
      <w:pPr>
        <w:pStyle w:val="Default"/>
        <w:ind w:left="2127" w:firstLine="283"/>
        <w:jc w:val="both"/>
        <w:rPr>
          <w:color w:val="auto"/>
          <w:sz w:val="22"/>
          <w:szCs w:val="22"/>
        </w:rPr>
      </w:pPr>
      <w:r w:rsidRPr="00CD5D17">
        <w:rPr>
          <w:color w:val="auto"/>
          <w:sz w:val="22"/>
          <w:szCs w:val="22"/>
        </w:rPr>
        <w:t xml:space="preserve">- tel.: </w:t>
      </w:r>
      <w:r w:rsidRPr="00CD5D17">
        <w:rPr>
          <w:color w:val="auto"/>
          <w:sz w:val="22"/>
          <w:szCs w:val="22"/>
          <w:highlight w:val="yellow"/>
        </w:rPr>
        <w:t>…………</w:t>
      </w:r>
      <w:r w:rsidRPr="00CD5D17">
        <w:rPr>
          <w:color w:val="auto"/>
          <w:sz w:val="22"/>
          <w:szCs w:val="22"/>
        </w:rPr>
        <w:t xml:space="preserve">, mobil: </w:t>
      </w:r>
      <w:r w:rsidRPr="00CD5D17">
        <w:rPr>
          <w:color w:val="auto"/>
          <w:sz w:val="22"/>
          <w:szCs w:val="22"/>
          <w:highlight w:val="yellow"/>
        </w:rPr>
        <w:t>……….</w:t>
      </w:r>
      <w:r w:rsidRPr="00CD5D17">
        <w:rPr>
          <w:color w:val="auto"/>
          <w:sz w:val="22"/>
          <w:szCs w:val="22"/>
        </w:rPr>
        <w:t xml:space="preserve">, e-mail: </w:t>
      </w:r>
      <w:r w:rsidRPr="00CD5D17">
        <w:rPr>
          <w:color w:val="auto"/>
          <w:sz w:val="22"/>
          <w:szCs w:val="22"/>
          <w:highlight w:val="yellow"/>
        </w:rPr>
        <w:t>…………………</w:t>
      </w:r>
      <w:r w:rsidRPr="00CD5D17">
        <w:rPr>
          <w:color w:val="auto"/>
          <w:sz w:val="22"/>
          <w:szCs w:val="22"/>
        </w:rPr>
        <w:t xml:space="preserve"> </w:t>
      </w:r>
    </w:p>
    <w:p w14:paraId="4F5CAD3C" w14:textId="77777777" w:rsidR="00B46B4F" w:rsidRPr="00CD5D17" w:rsidRDefault="00B46B4F" w:rsidP="00B46B4F">
      <w:pPr>
        <w:pStyle w:val="Default"/>
        <w:ind w:left="2410" w:hanging="2410"/>
        <w:jc w:val="both"/>
        <w:rPr>
          <w:color w:val="auto"/>
          <w:sz w:val="22"/>
          <w:szCs w:val="22"/>
        </w:rPr>
      </w:pPr>
      <w:r w:rsidRPr="00CD5D17">
        <w:rPr>
          <w:color w:val="auto"/>
          <w:sz w:val="22"/>
          <w:szCs w:val="22"/>
        </w:rPr>
        <w:t xml:space="preserve">IČO: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316EBEB9" w14:textId="77777777" w:rsidR="00B46B4F" w:rsidRPr="00CD5D17" w:rsidRDefault="00B46B4F" w:rsidP="00B46B4F">
      <w:pPr>
        <w:pStyle w:val="Default"/>
        <w:ind w:left="2410" w:hanging="2410"/>
        <w:jc w:val="both"/>
        <w:rPr>
          <w:color w:val="auto"/>
          <w:sz w:val="22"/>
          <w:szCs w:val="22"/>
        </w:rPr>
      </w:pPr>
      <w:r w:rsidRPr="00CD5D17">
        <w:rPr>
          <w:color w:val="auto"/>
          <w:sz w:val="22"/>
          <w:szCs w:val="22"/>
        </w:rPr>
        <w:t xml:space="preserve">DIČ: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00979694" w14:textId="77777777" w:rsidR="00B46B4F" w:rsidRPr="00CD5D17" w:rsidRDefault="00B46B4F" w:rsidP="00B46B4F">
      <w:pPr>
        <w:pStyle w:val="Default"/>
        <w:ind w:left="2410" w:hanging="2410"/>
        <w:jc w:val="both"/>
        <w:rPr>
          <w:color w:val="auto"/>
          <w:sz w:val="22"/>
          <w:szCs w:val="22"/>
        </w:rPr>
      </w:pPr>
      <w:r>
        <w:rPr>
          <w:color w:val="auto"/>
          <w:sz w:val="22"/>
          <w:szCs w:val="22"/>
        </w:rPr>
        <w:t>peněžní</w:t>
      </w:r>
      <w:r w:rsidRPr="00CD5D17">
        <w:rPr>
          <w:color w:val="auto"/>
          <w:sz w:val="22"/>
          <w:szCs w:val="22"/>
        </w:rPr>
        <w:t xml:space="preserve"> ústav: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5278574C" w14:textId="77777777" w:rsidR="00B46B4F" w:rsidRPr="00CD5D17" w:rsidRDefault="00B46B4F" w:rsidP="00B46B4F">
      <w:pPr>
        <w:pStyle w:val="Default"/>
        <w:ind w:left="2410" w:hanging="2410"/>
        <w:jc w:val="both"/>
        <w:rPr>
          <w:color w:val="auto"/>
          <w:sz w:val="22"/>
          <w:szCs w:val="22"/>
        </w:rPr>
      </w:pPr>
      <w:r w:rsidRPr="00CD5D17">
        <w:rPr>
          <w:color w:val="auto"/>
          <w:sz w:val="22"/>
          <w:szCs w:val="22"/>
        </w:rPr>
        <w:t xml:space="preserve">číslo účtu: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6DB9ECE7" w14:textId="77777777" w:rsidR="00B46B4F" w:rsidRPr="00CD5D17" w:rsidRDefault="00B46B4F" w:rsidP="00B46B4F">
      <w:pPr>
        <w:pStyle w:val="Default"/>
        <w:ind w:left="2410" w:hanging="2410"/>
        <w:jc w:val="both"/>
        <w:rPr>
          <w:color w:val="auto"/>
          <w:sz w:val="22"/>
          <w:szCs w:val="22"/>
        </w:rPr>
      </w:pPr>
      <w:r w:rsidRPr="00CD5D17">
        <w:rPr>
          <w:color w:val="auto"/>
          <w:sz w:val="22"/>
          <w:szCs w:val="22"/>
        </w:rPr>
        <w:t xml:space="preserve">je plátcem DPH: </w:t>
      </w:r>
      <w:r w:rsidRPr="00CD5D17">
        <w:rPr>
          <w:color w:val="auto"/>
          <w:sz w:val="22"/>
          <w:szCs w:val="22"/>
        </w:rPr>
        <w:tab/>
      </w:r>
      <w:r w:rsidRPr="00CD5D17">
        <w:rPr>
          <w:color w:val="auto"/>
          <w:sz w:val="22"/>
          <w:szCs w:val="22"/>
          <w:highlight w:val="yellow"/>
        </w:rPr>
        <w:t>ano   /   ne</w:t>
      </w:r>
      <w:r w:rsidRPr="00CD5D17">
        <w:rPr>
          <w:color w:val="auto"/>
          <w:sz w:val="22"/>
          <w:szCs w:val="22"/>
        </w:rPr>
        <w:t xml:space="preserve"> </w:t>
      </w:r>
    </w:p>
    <w:p w14:paraId="10C24D9C" w14:textId="77777777" w:rsidR="00B46B4F" w:rsidRPr="00AB715A" w:rsidRDefault="00B46B4F" w:rsidP="00B46B4F">
      <w:pPr>
        <w:pStyle w:val="Default"/>
        <w:ind w:left="2410" w:hanging="2410"/>
        <w:jc w:val="both"/>
        <w:rPr>
          <w:iCs/>
          <w:sz w:val="22"/>
          <w:szCs w:val="22"/>
        </w:rPr>
      </w:pPr>
      <w:r>
        <w:rPr>
          <w:iCs/>
          <w:sz w:val="22"/>
          <w:szCs w:val="22"/>
        </w:rPr>
        <w:t>číslo smlouvy:</w:t>
      </w:r>
      <w:r>
        <w:rPr>
          <w:iCs/>
          <w:sz w:val="22"/>
          <w:szCs w:val="22"/>
        </w:rPr>
        <w:tab/>
      </w:r>
      <w:r w:rsidRPr="00A46CFA">
        <w:rPr>
          <w:sz w:val="22"/>
          <w:szCs w:val="22"/>
        </w:rPr>
        <w:t>…………………………………………….</w:t>
      </w:r>
    </w:p>
    <w:p w14:paraId="09281E89" w14:textId="77777777" w:rsidR="00B46B4F" w:rsidRDefault="00B46B4F" w:rsidP="00B46B4F">
      <w:pPr>
        <w:autoSpaceDE w:val="0"/>
        <w:autoSpaceDN w:val="0"/>
        <w:adjustRightInd w:val="0"/>
        <w:rPr>
          <w:i/>
          <w:sz w:val="22"/>
          <w:szCs w:val="22"/>
        </w:rPr>
      </w:pPr>
    </w:p>
    <w:p w14:paraId="63281E79" w14:textId="77777777" w:rsidR="00B46B4F" w:rsidRPr="0022198C" w:rsidRDefault="00B46B4F" w:rsidP="00B46B4F">
      <w:pPr>
        <w:autoSpaceDE w:val="0"/>
        <w:autoSpaceDN w:val="0"/>
        <w:adjustRightInd w:val="0"/>
        <w:rPr>
          <w:i/>
          <w:sz w:val="22"/>
          <w:szCs w:val="22"/>
        </w:rPr>
      </w:pPr>
      <w:r>
        <w:rPr>
          <w:i/>
          <w:sz w:val="22"/>
          <w:szCs w:val="22"/>
        </w:rPr>
        <w:t>na straně druhé jako prodávající</w:t>
      </w:r>
      <w:r w:rsidRPr="0022198C">
        <w:rPr>
          <w:i/>
          <w:sz w:val="22"/>
          <w:szCs w:val="22"/>
        </w:rPr>
        <w:t>, dále jen „</w:t>
      </w:r>
      <w:r>
        <w:rPr>
          <w:b/>
          <w:i/>
          <w:sz w:val="22"/>
          <w:szCs w:val="22"/>
        </w:rPr>
        <w:t>Prodávající</w:t>
      </w:r>
      <w:r w:rsidRPr="0022198C">
        <w:rPr>
          <w:i/>
          <w:sz w:val="22"/>
          <w:szCs w:val="22"/>
        </w:rPr>
        <w:t>“</w:t>
      </w:r>
    </w:p>
    <w:p w14:paraId="1525E459" w14:textId="77777777" w:rsidR="00B46B4F" w:rsidRDefault="00B46B4F" w:rsidP="00B46B4F">
      <w:pPr>
        <w:jc w:val="both"/>
        <w:rPr>
          <w:sz w:val="22"/>
          <w:szCs w:val="22"/>
        </w:rPr>
      </w:pPr>
    </w:p>
    <w:p w14:paraId="69B5DC62" w14:textId="77777777" w:rsidR="00B46B4F" w:rsidRPr="0022198C" w:rsidRDefault="00B46B4F" w:rsidP="00B46B4F">
      <w:pPr>
        <w:jc w:val="both"/>
        <w:rPr>
          <w:sz w:val="22"/>
          <w:szCs w:val="22"/>
        </w:rPr>
      </w:pPr>
      <w:r w:rsidRPr="0022198C">
        <w:rPr>
          <w:sz w:val="22"/>
          <w:szCs w:val="22"/>
        </w:rPr>
        <w:t xml:space="preserve">uzavírají níže uvedeného dne, měsíce a roku tuto </w:t>
      </w:r>
      <w:r>
        <w:rPr>
          <w:b/>
          <w:sz w:val="22"/>
          <w:szCs w:val="22"/>
        </w:rPr>
        <w:t>kupní smlouvu</w:t>
      </w:r>
      <w:r w:rsidRPr="0022198C">
        <w:rPr>
          <w:sz w:val="22"/>
          <w:szCs w:val="22"/>
        </w:rPr>
        <w:t xml:space="preserve"> (dále jen </w:t>
      </w:r>
      <w:r w:rsidRPr="0022198C">
        <w:rPr>
          <w:i/>
          <w:sz w:val="22"/>
          <w:szCs w:val="22"/>
        </w:rPr>
        <w:t>„</w:t>
      </w:r>
      <w:r w:rsidRPr="0022198C">
        <w:rPr>
          <w:b/>
          <w:i/>
          <w:sz w:val="22"/>
          <w:szCs w:val="22"/>
        </w:rPr>
        <w:t>Smlouva</w:t>
      </w:r>
      <w:r w:rsidRPr="0022198C">
        <w:rPr>
          <w:i/>
          <w:sz w:val="22"/>
          <w:szCs w:val="22"/>
        </w:rPr>
        <w:t>“</w:t>
      </w:r>
      <w:r w:rsidRPr="0022198C">
        <w:rPr>
          <w:sz w:val="22"/>
          <w:szCs w:val="22"/>
        </w:rPr>
        <w:t>)</w:t>
      </w:r>
    </w:p>
    <w:p w14:paraId="00D48255" w14:textId="77777777" w:rsidR="00B46B4F" w:rsidRDefault="00B46B4F" w:rsidP="00B46B4F">
      <w:pPr>
        <w:pStyle w:val="Default"/>
        <w:rPr>
          <w:rFonts w:ascii="Arial" w:hAnsi="Arial" w:cs="Arial"/>
          <w:b/>
          <w:bCs/>
          <w:color w:val="auto"/>
        </w:rPr>
      </w:pPr>
    </w:p>
    <w:p w14:paraId="7398AB7A" w14:textId="77777777" w:rsidR="00B46B4F" w:rsidRPr="00D616F6" w:rsidRDefault="00B46B4F" w:rsidP="00B46B4F">
      <w:pPr>
        <w:pStyle w:val="Default"/>
        <w:rPr>
          <w:rFonts w:ascii="Arial" w:hAnsi="Arial" w:cs="Arial"/>
          <w:b/>
          <w:bCs/>
          <w:color w:val="auto"/>
        </w:rPr>
      </w:pPr>
      <w:r>
        <w:rPr>
          <w:rFonts w:ascii="Arial" w:hAnsi="Arial" w:cs="Arial"/>
          <w:b/>
          <w:bCs/>
          <w:color w:val="auto"/>
        </w:rPr>
        <w:t xml:space="preserve">Článek </w:t>
      </w:r>
      <w:r w:rsidRPr="00D616F6">
        <w:rPr>
          <w:rFonts w:ascii="Arial" w:hAnsi="Arial" w:cs="Arial"/>
          <w:b/>
          <w:bCs/>
          <w:color w:val="auto"/>
        </w:rPr>
        <w:t xml:space="preserve">I. </w:t>
      </w:r>
    </w:p>
    <w:p w14:paraId="42F754CB" w14:textId="77777777" w:rsidR="00B46B4F" w:rsidRPr="00695924" w:rsidRDefault="00B46B4F" w:rsidP="00B46B4F">
      <w:pPr>
        <w:pStyle w:val="Default"/>
        <w:rPr>
          <w:rFonts w:ascii="Arial" w:hAnsi="Arial" w:cs="Arial"/>
          <w:b/>
          <w:bCs/>
          <w:color w:val="auto"/>
        </w:rPr>
      </w:pPr>
      <w:r w:rsidRPr="00695924">
        <w:rPr>
          <w:rFonts w:ascii="Arial" w:hAnsi="Arial" w:cs="Arial"/>
          <w:b/>
          <w:bCs/>
          <w:color w:val="auto"/>
        </w:rPr>
        <w:t>Základní ustanovení</w:t>
      </w:r>
      <w:r>
        <w:rPr>
          <w:rFonts w:ascii="Arial" w:hAnsi="Arial" w:cs="Arial"/>
          <w:b/>
          <w:bCs/>
          <w:color w:val="auto"/>
        </w:rPr>
        <w:t>, prohlášení</w:t>
      </w:r>
    </w:p>
    <w:p w14:paraId="257CBD4C" w14:textId="77777777" w:rsidR="00B46B4F" w:rsidRPr="00D06940" w:rsidRDefault="00B46B4F" w:rsidP="00B46B4F">
      <w:pPr>
        <w:pStyle w:val="Default"/>
        <w:jc w:val="center"/>
        <w:rPr>
          <w:b/>
          <w:bCs/>
          <w:color w:val="auto"/>
        </w:rPr>
      </w:pPr>
    </w:p>
    <w:p w14:paraId="3D76E660" w14:textId="77777777" w:rsidR="00B46B4F" w:rsidRDefault="00B46B4F" w:rsidP="00B46B4F">
      <w:pPr>
        <w:pStyle w:val="Default"/>
        <w:numPr>
          <w:ilvl w:val="0"/>
          <w:numId w:val="1"/>
        </w:numPr>
        <w:ind w:left="426" w:hanging="426"/>
        <w:jc w:val="both"/>
        <w:rPr>
          <w:bCs/>
          <w:color w:val="auto"/>
          <w:sz w:val="22"/>
          <w:szCs w:val="22"/>
        </w:rPr>
      </w:pPr>
      <w:r w:rsidRPr="0022198C">
        <w:rPr>
          <w:bCs/>
          <w:color w:val="auto"/>
          <w:sz w:val="22"/>
          <w:szCs w:val="22"/>
        </w:rPr>
        <w:t>Smluvní strany prohlašují, že jsou způsobilé uzavřít Smlouvu, stejně jako způsobilé nabývat v rámci právního řádu vlastním jednáním práva a povinnosti.</w:t>
      </w:r>
    </w:p>
    <w:p w14:paraId="1570BB95" w14:textId="77777777" w:rsidR="00B46B4F" w:rsidRPr="0022198C" w:rsidRDefault="00B46B4F" w:rsidP="00B46B4F">
      <w:pPr>
        <w:numPr>
          <w:ilvl w:val="0"/>
          <w:numId w:val="1"/>
        </w:numPr>
        <w:ind w:left="426" w:hanging="426"/>
        <w:jc w:val="both"/>
        <w:rPr>
          <w:i/>
          <w:snapToGrid w:val="0"/>
          <w:sz w:val="22"/>
          <w:szCs w:val="22"/>
        </w:rPr>
      </w:pPr>
      <w:r w:rsidRPr="0022198C">
        <w:rPr>
          <w:snapToGrid w:val="0"/>
          <w:sz w:val="22"/>
          <w:szCs w:val="22"/>
        </w:rPr>
        <w:t xml:space="preserve">Tato Smlouva je uzavřena na základě výsledků </w:t>
      </w:r>
      <w:r>
        <w:rPr>
          <w:snapToGrid w:val="0"/>
          <w:sz w:val="22"/>
          <w:szCs w:val="22"/>
        </w:rPr>
        <w:t>zadávacího</w:t>
      </w:r>
      <w:r w:rsidRPr="0022198C">
        <w:rPr>
          <w:snapToGrid w:val="0"/>
          <w:sz w:val="22"/>
          <w:szCs w:val="22"/>
        </w:rPr>
        <w:t xml:space="preserve"> řízení na </w:t>
      </w:r>
      <w:r>
        <w:rPr>
          <w:snapToGrid w:val="0"/>
          <w:sz w:val="22"/>
          <w:szCs w:val="22"/>
        </w:rPr>
        <w:t xml:space="preserve">nadlimitní </w:t>
      </w:r>
      <w:r w:rsidRPr="0022198C">
        <w:rPr>
          <w:sz w:val="22"/>
          <w:szCs w:val="22"/>
        </w:rPr>
        <w:t xml:space="preserve">veřejnou zakázku </w:t>
      </w:r>
      <w:r>
        <w:rPr>
          <w:sz w:val="22"/>
          <w:szCs w:val="22"/>
        </w:rPr>
        <w:t xml:space="preserve">pod názvem </w:t>
      </w:r>
      <w:r w:rsidRPr="009728E7">
        <w:rPr>
          <w:b/>
          <w:sz w:val="22"/>
          <w:szCs w:val="22"/>
        </w:rPr>
        <w:t>„Modernizace učeben základních škol</w:t>
      </w:r>
      <w:r w:rsidRPr="009728E7">
        <w:rPr>
          <w:sz w:val="22"/>
          <w:szCs w:val="22"/>
        </w:rPr>
        <w:t xml:space="preserve"> – </w:t>
      </w:r>
      <w:r w:rsidRPr="009728E7">
        <w:rPr>
          <w:b/>
          <w:sz w:val="22"/>
          <w:szCs w:val="22"/>
        </w:rPr>
        <w:t>Dodávka ICT vybavení”</w:t>
      </w:r>
      <w:r>
        <w:rPr>
          <w:sz w:val="22"/>
          <w:szCs w:val="22"/>
        </w:rPr>
        <w:t>. P</w:t>
      </w:r>
      <w:r>
        <w:rPr>
          <w:snapToGrid w:val="0"/>
          <w:sz w:val="22"/>
          <w:szCs w:val="22"/>
        </w:rPr>
        <w:t>okud je ve Smlouvě použit pojem „instalace” samostatně nebo v souvislosti s dodáním zboží, je tím myšleno splnění všech povinností souvisejících s dodáním zboží, specifikovaných ve Smlouvě a její přílo</w:t>
      </w:r>
      <w:r w:rsidR="00D85966">
        <w:rPr>
          <w:snapToGrid w:val="0"/>
          <w:sz w:val="22"/>
          <w:szCs w:val="22"/>
        </w:rPr>
        <w:t>ze</w:t>
      </w:r>
      <w:r>
        <w:rPr>
          <w:snapToGrid w:val="0"/>
          <w:sz w:val="22"/>
          <w:szCs w:val="22"/>
        </w:rPr>
        <w:t>.</w:t>
      </w:r>
    </w:p>
    <w:p w14:paraId="20D8FA47" w14:textId="77777777" w:rsidR="00B46B4F" w:rsidRDefault="00B46B4F" w:rsidP="00B46B4F">
      <w:pPr>
        <w:pStyle w:val="Default"/>
        <w:numPr>
          <w:ilvl w:val="0"/>
          <w:numId w:val="1"/>
        </w:numPr>
        <w:ind w:left="426" w:hanging="426"/>
        <w:jc w:val="both"/>
        <w:rPr>
          <w:color w:val="auto"/>
          <w:sz w:val="22"/>
          <w:szCs w:val="22"/>
        </w:rPr>
      </w:pPr>
      <w:r w:rsidRPr="0022198C">
        <w:rPr>
          <w:color w:val="auto"/>
          <w:sz w:val="22"/>
          <w:szCs w:val="22"/>
        </w:rPr>
        <w:t xml:space="preserve">Smluvní strany uzavírají Smlouvu za účelem </w:t>
      </w:r>
      <w:r>
        <w:rPr>
          <w:color w:val="auto"/>
          <w:sz w:val="22"/>
          <w:szCs w:val="22"/>
        </w:rPr>
        <w:t>dodávky a instalace informačních a komunikačních technologií včetně příslušenství a software pro potřeby následujících pracovišť základních škol:</w:t>
      </w:r>
    </w:p>
    <w:p w14:paraId="3F0643A5" w14:textId="77777777" w:rsidR="00B46B4F" w:rsidRDefault="00B46B4F" w:rsidP="00B46B4F">
      <w:pPr>
        <w:pStyle w:val="FSCNormal"/>
        <w:spacing w:after="0"/>
        <w:ind w:left="426"/>
        <w:rPr>
          <w:rFonts w:ascii="Times New Roman" w:hAnsi="Times New Roman"/>
        </w:rPr>
      </w:pPr>
    </w:p>
    <w:p w14:paraId="6E5DE037" w14:textId="77777777" w:rsidR="00B46B4F" w:rsidRPr="00A07E14" w:rsidRDefault="00B46B4F" w:rsidP="00B46B4F">
      <w:pPr>
        <w:pStyle w:val="Bezmezer"/>
        <w:ind w:left="426"/>
        <w:rPr>
          <w:rFonts w:ascii="Times New Roman" w:hAnsi="Times New Roman"/>
        </w:rPr>
      </w:pPr>
      <w:r w:rsidRPr="00A07E14">
        <w:rPr>
          <w:rFonts w:ascii="Times New Roman" w:hAnsi="Times New Roman"/>
        </w:rPr>
        <w:t>a)</w:t>
      </w:r>
      <w:r w:rsidRPr="00A07E14">
        <w:rPr>
          <w:rFonts w:ascii="Times New Roman" w:hAnsi="Times New Roman"/>
        </w:rPr>
        <w:tab/>
        <w:t xml:space="preserve">Základní škola Slezská Ostrava, Bohumínská 72, příspěvková organizace, adresa: Bohumínská 1082/72, 710 00 Ostrava – Slezská Ostrava </w:t>
      </w:r>
    </w:p>
    <w:p w14:paraId="226F7E91" w14:textId="77777777" w:rsidR="00B46B4F" w:rsidRPr="00A07E14" w:rsidRDefault="00B46B4F" w:rsidP="00B46B4F">
      <w:pPr>
        <w:pStyle w:val="Bezmezer"/>
        <w:ind w:left="426"/>
        <w:rPr>
          <w:rFonts w:ascii="Times New Roman" w:hAnsi="Times New Roman"/>
        </w:rPr>
      </w:pPr>
      <w:r w:rsidRPr="00A07E14">
        <w:rPr>
          <w:rFonts w:ascii="Times New Roman" w:hAnsi="Times New Roman"/>
        </w:rPr>
        <w:t>b)</w:t>
      </w:r>
      <w:r w:rsidRPr="00A07E14">
        <w:rPr>
          <w:rFonts w:ascii="Times New Roman" w:hAnsi="Times New Roman"/>
        </w:rPr>
        <w:tab/>
        <w:t>Základní škola Slezská Ostrava, Pěší 1, příspěvková organizace, adresa: Pěší 66/1, 712 00 Ostrava – Muglinov</w:t>
      </w:r>
    </w:p>
    <w:p w14:paraId="2A573966" w14:textId="77777777" w:rsidR="00B46B4F" w:rsidRPr="00A07E14" w:rsidRDefault="00B46B4F" w:rsidP="00B46B4F">
      <w:pPr>
        <w:pStyle w:val="Bezmezer"/>
        <w:ind w:left="426"/>
        <w:rPr>
          <w:rFonts w:ascii="Times New Roman" w:hAnsi="Times New Roman"/>
        </w:rPr>
      </w:pPr>
      <w:r w:rsidRPr="00A07E14">
        <w:rPr>
          <w:rFonts w:ascii="Times New Roman" w:hAnsi="Times New Roman"/>
        </w:rPr>
        <w:t>c) Základní škola Slezská Ostrava, Chrustova 24, příspěvková organizace, adresa: Chrustova 1418/24, 713 00 Ostrava – Slezská Ostrava</w:t>
      </w:r>
    </w:p>
    <w:p w14:paraId="6F41C4C9" w14:textId="77777777" w:rsidR="00B46B4F" w:rsidRDefault="00B46B4F" w:rsidP="00B46B4F">
      <w:pPr>
        <w:pStyle w:val="FSCNormal"/>
        <w:spacing w:after="0"/>
        <w:ind w:left="426"/>
        <w:rPr>
          <w:rFonts w:ascii="Times New Roman" w:hAnsi="Times New Roman"/>
        </w:rPr>
      </w:pPr>
      <w:r w:rsidRPr="00A07E14">
        <w:rPr>
          <w:rFonts w:ascii="Times New Roman" w:hAnsi="Times New Roman"/>
          <w:szCs w:val="22"/>
        </w:rPr>
        <w:t>d) Základní škola Slezská Ostrava, Chrustova 24, příspěvková organizace, pracoviště: Škrobálkova 300/51, 718 00 Ostrava – Kunčičky</w:t>
      </w:r>
    </w:p>
    <w:p w14:paraId="49273ED7" w14:textId="77777777" w:rsidR="00B46B4F" w:rsidRDefault="00B46B4F" w:rsidP="00B46B4F">
      <w:pPr>
        <w:pStyle w:val="Default"/>
        <w:ind w:left="786"/>
        <w:jc w:val="both"/>
        <w:rPr>
          <w:color w:val="auto"/>
          <w:sz w:val="22"/>
          <w:szCs w:val="22"/>
        </w:rPr>
      </w:pPr>
    </w:p>
    <w:p w14:paraId="01A2A6A2" w14:textId="77777777" w:rsidR="00B46B4F" w:rsidRDefault="00B46B4F" w:rsidP="00B46B4F">
      <w:pPr>
        <w:pStyle w:val="Default"/>
        <w:numPr>
          <w:ilvl w:val="0"/>
          <w:numId w:val="1"/>
        </w:numPr>
        <w:ind w:left="426" w:hanging="426"/>
        <w:jc w:val="both"/>
        <w:rPr>
          <w:color w:val="auto"/>
          <w:sz w:val="22"/>
          <w:szCs w:val="22"/>
        </w:rPr>
      </w:pPr>
      <w:r w:rsidRPr="00F23E35">
        <w:rPr>
          <w:color w:val="auto"/>
          <w:sz w:val="22"/>
          <w:szCs w:val="22"/>
        </w:rPr>
        <w:t xml:space="preserve">Součástí Smlouvy je poskytnutí oprávnění k výkonu </w:t>
      </w:r>
      <w:r>
        <w:rPr>
          <w:color w:val="auto"/>
          <w:sz w:val="22"/>
          <w:szCs w:val="22"/>
        </w:rPr>
        <w:t xml:space="preserve">práva </w:t>
      </w:r>
      <w:r w:rsidRPr="00F23E35">
        <w:rPr>
          <w:color w:val="auto"/>
          <w:sz w:val="22"/>
          <w:szCs w:val="22"/>
        </w:rPr>
        <w:t>software užít, tj. poskytnutí licence</w:t>
      </w:r>
      <w:r>
        <w:rPr>
          <w:color w:val="auto"/>
          <w:sz w:val="22"/>
          <w:szCs w:val="22"/>
        </w:rPr>
        <w:t>,</w:t>
      </w:r>
      <w:r w:rsidRPr="00F23E35">
        <w:rPr>
          <w:color w:val="auto"/>
          <w:sz w:val="22"/>
          <w:szCs w:val="22"/>
        </w:rPr>
        <w:t xml:space="preserve"> v souladu s Občanským zákoníkem a </w:t>
      </w:r>
      <w:r w:rsidRPr="00F128DC">
        <w:rPr>
          <w:sz w:val="22"/>
          <w:szCs w:val="22"/>
        </w:rPr>
        <w:t>Autorský</w:t>
      </w:r>
      <w:r>
        <w:rPr>
          <w:sz w:val="22"/>
          <w:szCs w:val="22"/>
        </w:rPr>
        <w:t>m</w:t>
      </w:r>
      <w:r w:rsidRPr="00F128DC">
        <w:rPr>
          <w:sz w:val="22"/>
          <w:szCs w:val="22"/>
        </w:rPr>
        <w:t xml:space="preserve"> zákon</w:t>
      </w:r>
      <w:r>
        <w:rPr>
          <w:sz w:val="22"/>
          <w:szCs w:val="22"/>
        </w:rPr>
        <w:t>em</w:t>
      </w:r>
      <w:r w:rsidRPr="00F23E35">
        <w:rPr>
          <w:color w:val="auto"/>
          <w:sz w:val="22"/>
          <w:szCs w:val="22"/>
        </w:rPr>
        <w:t>.</w:t>
      </w:r>
    </w:p>
    <w:p w14:paraId="57DF573D" w14:textId="77777777" w:rsidR="00B46B4F" w:rsidRPr="00025FCF" w:rsidRDefault="00B46B4F" w:rsidP="00B46B4F">
      <w:pPr>
        <w:pStyle w:val="Default"/>
        <w:numPr>
          <w:ilvl w:val="0"/>
          <w:numId w:val="1"/>
        </w:numPr>
        <w:ind w:left="426" w:hanging="426"/>
        <w:jc w:val="both"/>
        <w:rPr>
          <w:color w:val="auto"/>
          <w:sz w:val="22"/>
          <w:szCs w:val="22"/>
        </w:rPr>
      </w:pPr>
      <w:r>
        <w:rPr>
          <w:color w:val="auto"/>
          <w:sz w:val="22"/>
          <w:szCs w:val="22"/>
        </w:rPr>
        <w:t xml:space="preserve">Účelem Smlouvy je zabezpečení činnosti Kupujícího </w:t>
      </w:r>
      <w:r w:rsidRPr="00025FCF">
        <w:rPr>
          <w:color w:val="auto"/>
          <w:sz w:val="22"/>
          <w:szCs w:val="22"/>
        </w:rPr>
        <w:t xml:space="preserve">a jím zřízených </w:t>
      </w:r>
      <w:r>
        <w:rPr>
          <w:color w:val="auto"/>
          <w:sz w:val="22"/>
          <w:szCs w:val="22"/>
        </w:rPr>
        <w:t>základních</w:t>
      </w:r>
      <w:r w:rsidRPr="00025FCF">
        <w:rPr>
          <w:color w:val="auto"/>
          <w:sz w:val="22"/>
          <w:szCs w:val="22"/>
        </w:rPr>
        <w:t xml:space="preserve"> škol.</w:t>
      </w:r>
    </w:p>
    <w:p w14:paraId="2E229674" w14:textId="77777777" w:rsidR="00B46B4F" w:rsidRPr="00B376CE" w:rsidRDefault="00B46B4F" w:rsidP="00B46B4F">
      <w:pPr>
        <w:pStyle w:val="Default"/>
        <w:numPr>
          <w:ilvl w:val="0"/>
          <w:numId w:val="1"/>
        </w:numPr>
        <w:ind w:left="426" w:hanging="426"/>
        <w:jc w:val="both"/>
        <w:rPr>
          <w:color w:val="auto"/>
          <w:sz w:val="22"/>
          <w:szCs w:val="22"/>
        </w:rPr>
      </w:pPr>
      <w:r w:rsidRPr="00B376CE">
        <w:rPr>
          <w:snapToGrid w:val="0"/>
          <w:color w:val="auto"/>
          <w:sz w:val="22"/>
          <w:szCs w:val="22"/>
        </w:rPr>
        <w:t xml:space="preserve">Prodávající prohlašuje, že </w:t>
      </w:r>
      <w:r w:rsidRPr="00B376CE">
        <w:rPr>
          <w:color w:val="auto"/>
          <w:sz w:val="22"/>
          <w:szCs w:val="22"/>
        </w:rPr>
        <w:t>je odborně způsobilý k zajištění předmětu plnění podle Smlouvy, že</w:t>
      </w:r>
      <w:r w:rsidRPr="00B376CE">
        <w:rPr>
          <w:snapToGrid w:val="0"/>
          <w:color w:val="auto"/>
          <w:sz w:val="22"/>
          <w:szCs w:val="22"/>
        </w:rPr>
        <w:t xml:space="preserve"> má všechna podnikatelská oprávnění potřebná k provedení závazků ze Smlouvy, že je oprávněn k prodeji věcí, které jsou předmětem koupě, a že i v dalším je oprávněn provést závazky ze Smlouvy. </w:t>
      </w:r>
    </w:p>
    <w:p w14:paraId="7FF2B688" w14:textId="77777777" w:rsidR="00B46B4F" w:rsidRPr="004B427E" w:rsidRDefault="00B46B4F" w:rsidP="00B46B4F">
      <w:pPr>
        <w:pStyle w:val="Default"/>
        <w:numPr>
          <w:ilvl w:val="0"/>
          <w:numId w:val="1"/>
        </w:numPr>
        <w:ind w:left="426" w:hanging="426"/>
        <w:jc w:val="both"/>
        <w:rPr>
          <w:color w:val="auto"/>
          <w:sz w:val="22"/>
          <w:szCs w:val="22"/>
        </w:rPr>
      </w:pPr>
      <w:r>
        <w:rPr>
          <w:bCs/>
          <w:color w:val="auto"/>
          <w:sz w:val="22"/>
          <w:szCs w:val="22"/>
        </w:rPr>
        <w:t>Prodávající</w:t>
      </w:r>
      <w:r w:rsidRPr="0022198C">
        <w:rPr>
          <w:bCs/>
          <w:color w:val="auto"/>
          <w:sz w:val="22"/>
          <w:szCs w:val="22"/>
        </w:rPr>
        <w:t xml:space="preserve"> prohlašuje, že </w:t>
      </w:r>
      <w:r>
        <w:rPr>
          <w:bCs/>
          <w:color w:val="auto"/>
          <w:sz w:val="22"/>
          <w:szCs w:val="22"/>
        </w:rPr>
        <w:t xml:space="preserve">se v plném rozsahu seznámil s rozsahem a povahou předmětu koupě, že </w:t>
      </w:r>
      <w:r w:rsidRPr="0022198C">
        <w:rPr>
          <w:bCs/>
          <w:color w:val="auto"/>
          <w:sz w:val="22"/>
          <w:szCs w:val="22"/>
        </w:rPr>
        <w:t>mu jsou známy veškeré technické, kvalitativní</w:t>
      </w:r>
      <w:r>
        <w:rPr>
          <w:bCs/>
          <w:color w:val="auto"/>
          <w:sz w:val="22"/>
          <w:szCs w:val="22"/>
        </w:rPr>
        <w:t>, kvantitativní</w:t>
      </w:r>
      <w:r w:rsidRPr="0022198C">
        <w:rPr>
          <w:bCs/>
          <w:color w:val="auto"/>
          <w:sz w:val="22"/>
          <w:szCs w:val="22"/>
        </w:rPr>
        <w:t xml:space="preserve"> a jiné podmínky nezbytné k realizaci závazků ze Smlouvy a že disponuje takovými kapacitami a odbornými znalostmi, které jsou k provedení závazků ze Smlouvy nezbytné.</w:t>
      </w:r>
    </w:p>
    <w:p w14:paraId="1D5169CF" w14:textId="77777777" w:rsidR="00B46B4F" w:rsidRPr="004B427E" w:rsidRDefault="00B46B4F" w:rsidP="00B46B4F">
      <w:pPr>
        <w:numPr>
          <w:ilvl w:val="0"/>
          <w:numId w:val="1"/>
        </w:numPr>
        <w:ind w:left="426" w:hanging="426"/>
        <w:jc w:val="both"/>
        <w:rPr>
          <w:sz w:val="22"/>
          <w:szCs w:val="22"/>
        </w:rPr>
      </w:pPr>
      <w:r w:rsidRPr="004B427E">
        <w:rPr>
          <w:sz w:val="22"/>
          <w:szCs w:val="22"/>
        </w:rPr>
        <w:t>Smluvní strany prohlašují, že předmět Smlouvy není plněním nemožným, a že Smlouvu uzavřely po pečlivém zvážení všech možných důsledků.</w:t>
      </w:r>
    </w:p>
    <w:p w14:paraId="5754DAFA" w14:textId="77777777" w:rsidR="00B46B4F" w:rsidRPr="004B427E" w:rsidRDefault="00B46B4F" w:rsidP="00B46B4F">
      <w:pPr>
        <w:numPr>
          <w:ilvl w:val="0"/>
          <w:numId w:val="1"/>
        </w:numPr>
        <w:suppressAutoHyphens/>
        <w:ind w:left="426" w:hanging="426"/>
        <w:jc w:val="both"/>
        <w:rPr>
          <w:sz w:val="22"/>
          <w:szCs w:val="22"/>
        </w:rPr>
      </w:pPr>
      <w:r w:rsidRPr="004B427E">
        <w:rPr>
          <w:sz w:val="22"/>
          <w:szCs w:val="22"/>
        </w:rPr>
        <w:t xml:space="preserve">Smluvní strany tímto prohlašují, že skutečnosti uvedené ve Smlouvě nepovažují za obchodní tajemství ve smyslu § 504 Občanského zákoníku a udělují svolení k jejich využití a zveřejnění bez stanovení jakýchkoli dalších podmínek. </w:t>
      </w:r>
    </w:p>
    <w:p w14:paraId="6D618C2C" w14:textId="77777777" w:rsidR="00B46B4F" w:rsidRPr="00EA5D40" w:rsidRDefault="00B46B4F" w:rsidP="00B46B4F">
      <w:pPr>
        <w:pStyle w:val="Default"/>
        <w:numPr>
          <w:ilvl w:val="0"/>
          <w:numId w:val="1"/>
        </w:numPr>
        <w:ind w:left="426" w:hanging="426"/>
        <w:jc w:val="both"/>
        <w:rPr>
          <w:bCs/>
          <w:color w:val="auto"/>
          <w:sz w:val="22"/>
          <w:szCs w:val="22"/>
        </w:rPr>
      </w:pPr>
      <w:r>
        <w:rPr>
          <w:bCs/>
          <w:color w:val="auto"/>
          <w:sz w:val="22"/>
          <w:szCs w:val="22"/>
        </w:rPr>
        <w:t>Smluvní strany prohlašují, že osoby podepisující Smlouvu jsou k tomuto jednání oprávněny.</w:t>
      </w:r>
    </w:p>
    <w:p w14:paraId="524B6EA4" w14:textId="77777777" w:rsidR="00B46B4F" w:rsidRDefault="00B46B4F" w:rsidP="00B46B4F">
      <w:pPr>
        <w:pStyle w:val="Nzev1"/>
        <w:jc w:val="left"/>
        <w:rPr>
          <w:rFonts w:ascii="Arial" w:hAnsi="Arial" w:cs="Arial"/>
          <w:szCs w:val="24"/>
        </w:rPr>
      </w:pPr>
    </w:p>
    <w:p w14:paraId="32E070C1" w14:textId="77777777" w:rsidR="00B46B4F" w:rsidRDefault="00B46B4F" w:rsidP="00B46B4F">
      <w:pPr>
        <w:pStyle w:val="Nzev1"/>
        <w:jc w:val="left"/>
        <w:rPr>
          <w:rFonts w:ascii="Arial" w:hAnsi="Arial" w:cs="Arial"/>
          <w:szCs w:val="24"/>
        </w:rPr>
      </w:pPr>
    </w:p>
    <w:p w14:paraId="67527A85" w14:textId="77777777" w:rsidR="00B46B4F" w:rsidRPr="00BF757A" w:rsidRDefault="00B46B4F" w:rsidP="00B46B4F">
      <w:pPr>
        <w:pStyle w:val="Nzev1"/>
        <w:jc w:val="left"/>
        <w:rPr>
          <w:rFonts w:ascii="Arial" w:hAnsi="Arial" w:cs="Arial"/>
          <w:b w:val="0"/>
          <w:szCs w:val="24"/>
        </w:rPr>
      </w:pPr>
      <w:r w:rsidRPr="00BF757A">
        <w:rPr>
          <w:rFonts w:ascii="Arial" w:hAnsi="Arial" w:cs="Arial"/>
          <w:szCs w:val="24"/>
        </w:rPr>
        <w:t>Článek II.</w:t>
      </w:r>
    </w:p>
    <w:p w14:paraId="62333B6C" w14:textId="77777777" w:rsidR="00B46B4F" w:rsidRPr="00BF757A" w:rsidRDefault="00B46B4F" w:rsidP="00B46B4F">
      <w:pPr>
        <w:pStyle w:val="Zkladntextodsazen"/>
        <w:spacing w:after="0"/>
        <w:ind w:left="0" w:right="40"/>
        <w:rPr>
          <w:rFonts w:cs="Arial"/>
          <w:b/>
          <w:sz w:val="24"/>
          <w:szCs w:val="24"/>
        </w:rPr>
      </w:pPr>
      <w:r w:rsidRPr="00BF757A">
        <w:rPr>
          <w:rFonts w:cs="Arial"/>
          <w:b/>
          <w:sz w:val="24"/>
          <w:szCs w:val="24"/>
        </w:rPr>
        <w:t>Předmět koupě</w:t>
      </w:r>
    </w:p>
    <w:p w14:paraId="627B88C8" w14:textId="77777777" w:rsidR="00B46B4F" w:rsidRPr="00A139CF" w:rsidRDefault="00B46B4F" w:rsidP="00B46B4F">
      <w:pPr>
        <w:pStyle w:val="Zkladntextodsazen"/>
        <w:spacing w:after="0"/>
        <w:ind w:left="0" w:right="40"/>
        <w:jc w:val="center"/>
        <w:rPr>
          <w:rFonts w:ascii="Times New Roman" w:hAnsi="Times New Roman"/>
          <w:b/>
          <w:sz w:val="24"/>
          <w:szCs w:val="24"/>
        </w:rPr>
      </w:pPr>
    </w:p>
    <w:p w14:paraId="383B45BC" w14:textId="6F39401A" w:rsidR="00B46B4F" w:rsidRPr="00131907" w:rsidRDefault="00B46B4F" w:rsidP="00B46B4F">
      <w:pPr>
        <w:pStyle w:val="Zkladntextodsazen"/>
        <w:numPr>
          <w:ilvl w:val="0"/>
          <w:numId w:val="19"/>
        </w:numPr>
        <w:spacing w:after="0"/>
        <w:ind w:left="426" w:right="40" w:hanging="426"/>
        <w:jc w:val="both"/>
        <w:rPr>
          <w:rFonts w:ascii="Times New Roman" w:hAnsi="Times New Roman"/>
          <w:sz w:val="22"/>
          <w:szCs w:val="22"/>
        </w:rPr>
      </w:pPr>
      <w:r w:rsidRPr="00131907">
        <w:rPr>
          <w:rFonts w:ascii="Times New Roman" w:hAnsi="Times New Roman"/>
          <w:sz w:val="22"/>
          <w:szCs w:val="22"/>
        </w:rPr>
        <w:t xml:space="preserve">Předmětem koupě je </w:t>
      </w:r>
      <w:r w:rsidR="00B33554">
        <w:rPr>
          <w:rFonts w:ascii="Times New Roman" w:hAnsi="Times New Roman"/>
          <w:b/>
          <w:sz w:val="22"/>
          <w:szCs w:val="22"/>
        </w:rPr>
        <w:t>zařízení</w:t>
      </w:r>
      <w:r w:rsidRPr="0075737B">
        <w:rPr>
          <w:rFonts w:ascii="Times New Roman" w:hAnsi="Times New Roman"/>
          <w:b/>
          <w:sz w:val="22"/>
          <w:szCs w:val="22"/>
        </w:rPr>
        <w:t xml:space="preserve"> informační a komunikační techniky pro základní školy včetně příslušenství a softwarové vybavení </w:t>
      </w:r>
      <w:r w:rsidRPr="00131907">
        <w:rPr>
          <w:rFonts w:ascii="Times New Roman" w:hAnsi="Times New Roman"/>
          <w:b/>
          <w:sz w:val="22"/>
          <w:szCs w:val="22"/>
        </w:rPr>
        <w:t>dle</w:t>
      </w:r>
      <w:r>
        <w:rPr>
          <w:rFonts w:ascii="Times New Roman" w:hAnsi="Times New Roman"/>
          <w:b/>
          <w:sz w:val="22"/>
          <w:szCs w:val="22"/>
        </w:rPr>
        <w:t xml:space="preserve"> specifikace uvedené ve Smlouvě a </w:t>
      </w:r>
      <w:r w:rsidRPr="00131907">
        <w:rPr>
          <w:rFonts w:ascii="Times New Roman" w:hAnsi="Times New Roman"/>
          <w:b/>
          <w:sz w:val="22"/>
          <w:szCs w:val="22"/>
        </w:rPr>
        <w:t>přílo</w:t>
      </w:r>
      <w:r w:rsidR="00D85966">
        <w:rPr>
          <w:rFonts w:ascii="Times New Roman" w:hAnsi="Times New Roman"/>
          <w:b/>
          <w:sz w:val="22"/>
          <w:szCs w:val="22"/>
        </w:rPr>
        <w:t>ze</w:t>
      </w:r>
      <w:r>
        <w:rPr>
          <w:rFonts w:ascii="Times New Roman" w:hAnsi="Times New Roman"/>
          <w:b/>
          <w:sz w:val="22"/>
          <w:szCs w:val="22"/>
        </w:rPr>
        <w:t xml:space="preserve"> </w:t>
      </w:r>
      <w:r w:rsidRPr="00131907">
        <w:rPr>
          <w:rFonts w:ascii="Times New Roman" w:hAnsi="Times New Roman"/>
          <w:b/>
          <w:sz w:val="22"/>
          <w:szCs w:val="22"/>
        </w:rPr>
        <w:t>Smlouvy</w:t>
      </w:r>
      <w:r w:rsidRPr="00131907">
        <w:rPr>
          <w:rFonts w:ascii="Times New Roman" w:hAnsi="Times New Roman"/>
          <w:sz w:val="22"/>
          <w:szCs w:val="22"/>
        </w:rPr>
        <w:t xml:space="preserve">, jež </w:t>
      </w:r>
      <w:r w:rsidR="00D85966">
        <w:rPr>
          <w:rFonts w:ascii="Times New Roman" w:hAnsi="Times New Roman"/>
          <w:sz w:val="22"/>
          <w:szCs w:val="22"/>
        </w:rPr>
        <w:t>je</w:t>
      </w:r>
      <w:r w:rsidRPr="00131907">
        <w:rPr>
          <w:rFonts w:ascii="Times New Roman" w:hAnsi="Times New Roman"/>
          <w:sz w:val="22"/>
          <w:szCs w:val="22"/>
        </w:rPr>
        <w:t xml:space="preserve"> nedílnou součástí Smlouvy (dále jen </w:t>
      </w:r>
      <w:r w:rsidRPr="00131907">
        <w:rPr>
          <w:rFonts w:ascii="Times New Roman" w:hAnsi="Times New Roman"/>
          <w:i/>
          <w:sz w:val="22"/>
          <w:szCs w:val="22"/>
        </w:rPr>
        <w:t>„</w:t>
      </w:r>
      <w:r w:rsidRPr="00131907">
        <w:rPr>
          <w:rFonts w:ascii="Times New Roman" w:hAnsi="Times New Roman"/>
          <w:b/>
          <w:i/>
          <w:sz w:val="22"/>
          <w:szCs w:val="22"/>
        </w:rPr>
        <w:t>Předmět koupě</w:t>
      </w:r>
      <w:r w:rsidRPr="00131907">
        <w:rPr>
          <w:rFonts w:ascii="Times New Roman" w:hAnsi="Times New Roman"/>
          <w:i/>
          <w:sz w:val="22"/>
          <w:szCs w:val="22"/>
        </w:rPr>
        <w:t xml:space="preserve">“ </w:t>
      </w:r>
      <w:r w:rsidRPr="00131907">
        <w:rPr>
          <w:rFonts w:ascii="Times New Roman" w:hAnsi="Times New Roman"/>
          <w:sz w:val="22"/>
          <w:szCs w:val="22"/>
        </w:rPr>
        <w:t>či</w:t>
      </w:r>
      <w:r w:rsidRPr="00131907">
        <w:rPr>
          <w:rFonts w:ascii="Times New Roman" w:hAnsi="Times New Roman"/>
          <w:i/>
          <w:sz w:val="22"/>
          <w:szCs w:val="22"/>
        </w:rPr>
        <w:t xml:space="preserve"> „</w:t>
      </w:r>
      <w:r w:rsidRPr="00131907">
        <w:rPr>
          <w:rFonts w:ascii="Times New Roman" w:hAnsi="Times New Roman"/>
          <w:b/>
          <w:i/>
          <w:sz w:val="22"/>
          <w:szCs w:val="22"/>
        </w:rPr>
        <w:t>Zboží</w:t>
      </w:r>
      <w:r w:rsidRPr="00131907">
        <w:rPr>
          <w:rFonts w:ascii="Times New Roman" w:hAnsi="Times New Roman"/>
          <w:i/>
          <w:sz w:val="22"/>
          <w:szCs w:val="22"/>
        </w:rPr>
        <w:t>“</w:t>
      </w:r>
      <w:r w:rsidRPr="00131907">
        <w:rPr>
          <w:rFonts w:ascii="Times New Roman" w:hAnsi="Times New Roman"/>
          <w:sz w:val="22"/>
          <w:szCs w:val="22"/>
        </w:rPr>
        <w:t>)</w:t>
      </w:r>
      <w:r>
        <w:rPr>
          <w:rFonts w:ascii="Times New Roman" w:hAnsi="Times New Roman"/>
          <w:sz w:val="22"/>
          <w:szCs w:val="22"/>
        </w:rPr>
        <w:t>.</w:t>
      </w:r>
    </w:p>
    <w:p w14:paraId="54EF1869" w14:textId="77777777" w:rsidR="00B46B4F" w:rsidRDefault="00B46B4F" w:rsidP="00B46B4F">
      <w:pPr>
        <w:pStyle w:val="Zkladntextodsazen"/>
        <w:numPr>
          <w:ilvl w:val="0"/>
          <w:numId w:val="19"/>
        </w:numPr>
        <w:spacing w:after="0"/>
        <w:ind w:left="426" w:right="40" w:hanging="426"/>
        <w:jc w:val="both"/>
        <w:rPr>
          <w:rFonts w:ascii="Times New Roman" w:hAnsi="Times New Roman"/>
          <w:sz w:val="22"/>
          <w:szCs w:val="22"/>
        </w:rPr>
      </w:pPr>
      <w:r>
        <w:rPr>
          <w:rFonts w:ascii="Times New Roman" w:hAnsi="Times New Roman"/>
          <w:sz w:val="22"/>
          <w:szCs w:val="22"/>
        </w:rPr>
        <w:t>Součástí Předmětu koupě jsou i veškeré doklady vztahující se k němu, zejména:</w:t>
      </w:r>
    </w:p>
    <w:p w14:paraId="7388492F" w14:textId="77777777" w:rsidR="00B46B4F" w:rsidRDefault="00B46B4F" w:rsidP="00B46B4F">
      <w:pPr>
        <w:pStyle w:val="Zkladntextodsazen"/>
        <w:numPr>
          <w:ilvl w:val="0"/>
          <w:numId w:val="27"/>
        </w:numPr>
        <w:spacing w:after="0"/>
        <w:ind w:left="993" w:right="40" w:hanging="426"/>
        <w:jc w:val="both"/>
        <w:rPr>
          <w:rFonts w:ascii="Times New Roman" w:hAnsi="Times New Roman"/>
          <w:sz w:val="22"/>
          <w:szCs w:val="22"/>
        </w:rPr>
      </w:pPr>
      <w:r>
        <w:rPr>
          <w:rFonts w:ascii="Times New Roman" w:hAnsi="Times New Roman"/>
          <w:sz w:val="22"/>
          <w:szCs w:val="22"/>
        </w:rPr>
        <w:t xml:space="preserve">technická dokumentace, </w:t>
      </w:r>
    </w:p>
    <w:p w14:paraId="4E6C967F" w14:textId="77777777" w:rsidR="00B46B4F" w:rsidRPr="00C901AC" w:rsidRDefault="00B46B4F" w:rsidP="00B46B4F">
      <w:pPr>
        <w:pStyle w:val="Zkladntextodsazen"/>
        <w:numPr>
          <w:ilvl w:val="0"/>
          <w:numId w:val="27"/>
        </w:numPr>
        <w:spacing w:after="0"/>
        <w:ind w:left="993" w:right="40" w:hanging="426"/>
        <w:jc w:val="both"/>
        <w:rPr>
          <w:rFonts w:ascii="Times New Roman" w:hAnsi="Times New Roman"/>
          <w:sz w:val="22"/>
          <w:szCs w:val="22"/>
        </w:rPr>
      </w:pPr>
      <w:r>
        <w:rPr>
          <w:rFonts w:ascii="Times New Roman" w:hAnsi="Times New Roman"/>
          <w:sz w:val="22"/>
          <w:szCs w:val="22"/>
        </w:rPr>
        <w:t>návody k použití (manuály), v tištěné nebo elektronické podobě v českém nebo anglickém jazyce.</w:t>
      </w:r>
    </w:p>
    <w:p w14:paraId="36D65AE2" w14:textId="77777777" w:rsidR="00B46B4F" w:rsidRDefault="00B46B4F" w:rsidP="00B46B4F">
      <w:pPr>
        <w:pStyle w:val="Zkladntextodsazen"/>
        <w:numPr>
          <w:ilvl w:val="0"/>
          <w:numId w:val="19"/>
        </w:numPr>
        <w:spacing w:after="0"/>
        <w:ind w:left="426" w:right="40" w:hanging="426"/>
        <w:jc w:val="both"/>
        <w:rPr>
          <w:rFonts w:ascii="Times New Roman" w:hAnsi="Times New Roman"/>
          <w:sz w:val="22"/>
          <w:szCs w:val="22"/>
        </w:rPr>
      </w:pPr>
      <w:r>
        <w:rPr>
          <w:rFonts w:ascii="Times New Roman" w:hAnsi="Times New Roman"/>
          <w:sz w:val="22"/>
          <w:szCs w:val="22"/>
        </w:rPr>
        <w:t>Součástí Předmětu koupě je jeho doprava do místa plnění, instalace, konfigurace do školní sítě, poskytnutí licencí k software a jeho instalace, dle příloh</w:t>
      </w:r>
      <w:r w:rsidR="00D85966">
        <w:rPr>
          <w:rFonts w:ascii="Times New Roman" w:hAnsi="Times New Roman"/>
          <w:sz w:val="22"/>
          <w:szCs w:val="22"/>
        </w:rPr>
        <w:t>y</w:t>
      </w:r>
      <w:r>
        <w:rPr>
          <w:rFonts w:ascii="Times New Roman" w:hAnsi="Times New Roman"/>
          <w:sz w:val="22"/>
          <w:szCs w:val="22"/>
        </w:rPr>
        <w:t xml:space="preserve"> Smlouvy. </w:t>
      </w:r>
    </w:p>
    <w:p w14:paraId="58695449" w14:textId="77777777" w:rsidR="00B46B4F" w:rsidRPr="00A93AFB" w:rsidRDefault="00B46B4F" w:rsidP="00B46B4F">
      <w:pPr>
        <w:pStyle w:val="Zkladntextodsazen"/>
        <w:numPr>
          <w:ilvl w:val="0"/>
          <w:numId w:val="19"/>
        </w:numPr>
        <w:spacing w:after="0"/>
        <w:ind w:left="425" w:right="40" w:hanging="426"/>
        <w:jc w:val="both"/>
        <w:rPr>
          <w:rFonts w:cs="Arial"/>
          <w:sz w:val="24"/>
          <w:szCs w:val="24"/>
        </w:rPr>
      </w:pPr>
      <w:r w:rsidRPr="00A93AFB">
        <w:rPr>
          <w:rFonts w:ascii="Times New Roman" w:hAnsi="Times New Roman"/>
          <w:sz w:val="22"/>
          <w:szCs w:val="22"/>
        </w:rPr>
        <w:t>Prodávající prohlašuje, že na Předmětu koupě neváznou žádné vady</w:t>
      </w:r>
      <w:r>
        <w:rPr>
          <w:rFonts w:ascii="Times New Roman" w:hAnsi="Times New Roman"/>
          <w:sz w:val="22"/>
          <w:szCs w:val="22"/>
        </w:rPr>
        <w:t>, ať faktické</w:t>
      </w:r>
      <w:r w:rsidRPr="00A93AFB">
        <w:rPr>
          <w:rFonts w:ascii="Times New Roman" w:hAnsi="Times New Roman"/>
          <w:sz w:val="22"/>
          <w:szCs w:val="22"/>
        </w:rPr>
        <w:t xml:space="preserve"> nebo právní</w:t>
      </w:r>
      <w:r>
        <w:rPr>
          <w:rFonts w:ascii="Times New Roman" w:hAnsi="Times New Roman"/>
          <w:sz w:val="22"/>
          <w:szCs w:val="22"/>
        </w:rPr>
        <w:t>.</w:t>
      </w:r>
    </w:p>
    <w:p w14:paraId="5BD35999" w14:textId="77777777" w:rsidR="00B46B4F" w:rsidRDefault="00B46B4F" w:rsidP="00B46B4F">
      <w:pPr>
        <w:autoSpaceDE w:val="0"/>
        <w:autoSpaceDN w:val="0"/>
        <w:adjustRightInd w:val="0"/>
        <w:ind w:right="40"/>
        <w:rPr>
          <w:rFonts w:ascii="Arial" w:hAnsi="Arial" w:cs="Arial"/>
          <w:b/>
        </w:rPr>
      </w:pPr>
    </w:p>
    <w:p w14:paraId="56211DB2" w14:textId="77777777" w:rsidR="00B46B4F" w:rsidRDefault="00B46B4F" w:rsidP="00B46B4F">
      <w:pPr>
        <w:autoSpaceDE w:val="0"/>
        <w:autoSpaceDN w:val="0"/>
        <w:adjustRightInd w:val="0"/>
        <w:ind w:right="40"/>
        <w:rPr>
          <w:rFonts w:ascii="Arial" w:hAnsi="Arial" w:cs="Arial"/>
          <w:b/>
        </w:rPr>
      </w:pPr>
    </w:p>
    <w:p w14:paraId="4F7D0AB5" w14:textId="77777777" w:rsidR="00B46B4F" w:rsidRPr="00335B09" w:rsidRDefault="00B46B4F" w:rsidP="00B46B4F">
      <w:pPr>
        <w:autoSpaceDE w:val="0"/>
        <w:autoSpaceDN w:val="0"/>
        <w:adjustRightInd w:val="0"/>
        <w:ind w:right="40"/>
        <w:rPr>
          <w:rFonts w:ascii="Arial" w:hAnsi="Arial" w:cs="Arial"/>
          <w:b/>
        </w:rPr>
      </w:pPr>
      <w:r w:rsidRPr="00335B09">
        <w:rPr>
          <w:rFonts w:ascii="Arial" w:hAnsi="Arial" w:cs="Arial"/>
          <w:b/>
        </w:rPr>
        <w:t>Článek III.</w:t>
      </w:r>
    </w:p>
    <w:p w14:paraId="0B10A1D1" w14:textId="77777777" w:rsidR="00B46B4F" w:rsidRPr="00335B09" w:rsidRDefault="00B46B4F" w:rsidP="00B46B4F">
      <w:pPr>
        <w:autoSpaceDE w:val="0"/>
        <w:autoSpaceDN w:val="0"/>
        <w:adjustRightInd w:val="0"/>
        <w:ind w:right="40"/>
        <w:rPr>
          <w:rFonts w:ascii="Arial" w:hAnsi="Arial" w:cs="Arial"/>
          <w:b/>
        </w:rPr>
      </w:pPr>
      <w:r w:rsidRPr="00335B09">
        <w:rPr>
          <w:rFonts w:ascii="Arial" w:hAnsi="Arial" w:cs="Arial"/>
          <w:b/>
        </w:rPr>
        <w:t>Předmět Smlouvy</w:t>
      </w:r>
    </w:p>
    <w:p w14:paraId="181C7D29" w14:textId="77777777" w:rsidR="00B46B4F" w:rsidRDefault="00B46B4F" w:rsidP="00B46B4F">
      <w:pPr>
        <w:autoSpaceDE w:val="0"/>
        <w:autoSpaceDN w:val="0"/>
        <w:adjustRightInd w:val="0"/>
        <w:ind w:right="40"/>
        <w:jc w:val="center"/>
        <w:rPr>
          <w:b/>
        </w:rPr>
      </w:pPr>
    </w:p>
    <w:p w14:paraId="17FA4425" w14:textId="77777777" w:rsidR="00B46B4F" w:rsidRDefault="00B46B4F" w:rsidP="00B46B4F">
      <w:pPr>
        <w:numPr>
          <w:ilvl w:val="0"/>
          <w:numId w:val="18"/>
        </w:numPr>
        <w:autoSpaceDE w:val="0"/>
        <w:autoSpaceDN w:val="0"/>
        <w:adjustRightInd w:val="0"/>
        <w:ind w:left="426" w:right="40" w:hanging="426"/>
        <w:jc w:val="both"/>
        <w:rPr>
          <w:color w:val="000000"/>
          <w:sz w:val="22"/>
          <w:szCs w:val="22"/>
        </w:rPr>
      </w:pPr>
      <w:r w:rsidRPr="00335B09">
        <w:rPr>
          <w:color w:val="000000"/>
          <w:sz w:val="22"/>
          <w:szCs w:val="22"/>
        </w:rPr>
        <w:t>Prodávající se zavazuje</w:t>
      </w:r>
      <w:r>
        <w:rPr>
          <w:color w:val="000000"/>
          <w:sz w:val="22"/>
          <w:szCs w:val="22"/>
        </w:rPr>
        <w:t xml:space="preserve"> Kupujícímu Předmět koupě dodat, instalovat, provést jiné činnosti požadované v této Smlouvě a její přílo</w:t>
      </w:r>
      <w:r w:rsidR="00D85966">
        <w:rPr>
          <w:color w:val="000000"/>
          <w:sz w:val="22"/>
          <w:szCs w:val="22"/>
        </w:rPr>
        <w:t>ze</w:t>
      </w:r>
      <w:r>
        <w:rPr>
          <w:color w:val="000000"/>
          <w:sz w:val="22"/>
          <w:szCs w:val="22"/>
        </w:rPr>
        <w:t xml:space="preserve"> a </w:t>
      </w:r>
      <w:r w:rsidRPr="002F6E00">
        <w:rPr>
          <w:color w:val="000000"/>
          <w:sz w:val="22"/>
          <w:szCs w:val="22"/>
        </w:rPr>
        <w:t>odevzdat</w:t>
      </w:r>
      <w:r>
        <w:rPr>
          <w:color w:val="000000"/>
          <w:sz w:val="22"/>
          <w:szCs w:val="22"/>
        </w:rPr>
        <w:t xml:space="preserve"> Předmět koupě a umožnit Kupujícímu </w:t>
      </w:r>
      <w:r w:rsidRPr="00335B09">
        <w:rPr>
          <w:color w:val="000000"/>
          <w:sz w:val="22"/>
          <w:szCs w:val="22"/>
        </w:rPr>
        <w:t>nabýt vlastnické právo k</w:t>
      </w:r>
      <w:r>
        <w:rPr>
          <w:color w:val="000000"/>
          <w:sz w:val="22"/>
          <w:szCs w:val="22"/>
        </w:rPr>
        <w:t> </w:t>
      </w:r>
      <w:r w:rsidRPr="00335B09">
        <w:rPr>
          <w:color w:val="000000"/>
          <w:sz w:val="22"/>
          <w:szCs w:val="22"/>
        </w:rPr>
        <w:t>Předmětu koupě</w:t>
      </w:r>
      <w:r>
        <w:rPr>
          <w:color w:val="000000"/>
          <w:sz w:val="22"/>
          <w:szCs w:val="22"/>
        </w:rPr>
        <w:t xml:space="preserve">, to vše za podmínek ujednaných ve Smlouvě. </w:t>
      </w:r>
    </w:p>
    <w:p w14:paraId="77150665" w14:textId="77777777" w:rsidR="00B46B4F" w:rsidRDefault="00B46B4F" w:rsidP="00B46B4F">
      <w:pPr>
        <w:numPr>
          <w:ilvl w:val="0"/>
          <w:numId w:val="18"/>
        </w:numPr>
        <w:autoSpaceDE w:val="0"/>
        <w:autoSpaceDN w:val="0"/>
        <w:adjustRightInd w:val="0"/>
        <w:ind w:left="426" w:right="40" w:hanging="426"/>
        <w:jc w:val="both"/>
        <w:rPr>
          <w:color w:val="000000"/>
          <w:sz w:val="22"/>
          <w:szCs w:val="22"/>
        </w:rPr>
      </w:pPr>
      <w:r w:rsidRPr="00091A8B">
        <w:rPr>
          <w:color w:val="000000"/>
          <w:sz w:val="22"/>
          <w:szCs w:val="22"/>
        </w:rPr>
        <w:t xml:space="preserve">Kupující se zavazuje řádně a včas dodaný Předmět koupě od Prodávajícího převzít a zaplatit Prodávajícímu za poskytnuté plnění kupní cenu dle čl. </w:t>
      </w:r>
      <w:r w:rsidRPr="000F6AEC">
        <w:rPr>
          <w:color w:val="000000"/>
          <w:sz w:val="22"/>
          <w:szCs w:val="22"/>
        </w:rPr>
        <w:t>IV</w:t>
      </w:r>
      <w:r w:rsidRPr="00091A8B">
        <w:rPr>
          <w:color w:val="000000"/>
          <w:sz w:val="22"/>
          <w:szCs w:val="22"/>
        </w:rPr>
        <w:t>. Smlouvy</w:t>
      </w:r>
      <w:r>
        <w:rPr>
          <w:color w:val="000000"/>
          <w:sz w:val="22"/>
          <w:szCs w:val="22"/>
        </w:rPr>
        <w:t xml:space="preserve">, </w:t>
      </w:r>
      <w:r w:rsidRPr="00091A8B">
        <w:rPr>
          <w:color w:val="000000"/>
          <w:sz w:val="22"/>
          <w:szCs w:val="22"/>
        </w:rPr>
        <w:t>to vše za podmínek ujednaných ve</w:t>
      </w:r>
      <w:r>
        <w:rPr>
          <w:color w:val="000000"/>
          <w:sz w:val="22"/>
          <w:szCs w:val="22"/>
        </w:rPr>
        <w:t> </w:t>
      </w:r>
      <w:r w:rsidRPr="00091A8B">
        <w:rPr>
          <w:color w:val="000000"/>
          <w:sz w:val="22"/>
          <w:szCs w:val="22"/>
        </w:rPr>
        <w:t>Smlouvě.</w:t>
      </w:r>
    </w:p>
    <w:p w14:paraId="7CA3516A" w14:textId="77777777" w:rsidR="00B46B4F" w:rsidRDefault="00B46B4F" w:rsidP="00B46B4F">
      <w:pPr>
        <w:autoSpaceDE w:val="0"/>
        <w:autoSpaceDN w:val="0"/>
        <w:adjustRightInd w:val="0"/>
        <w:ind w:right="42"/>
        <w:rPr>
          <w:rFonts w:ascii="Arial" w:hAnsi="Arial" w:cs="Arial"/>
          <w:b/>
        </w:rPr>
      </w:pPr>
    </w:p>
    <w:p w14:paraId="2077521C" w14:textId="77777777" w:rsidR="00B46B4F" w:rsidRDefault="00B46B4F" w:rsidP="00B46B4F">
      <w:pPr>
        <w:autoSpaceDE w:val="0"/>
        <w:autoSpaceDN w:val="0"/>
        <w:adjustRightInd w:val="0"/>
        <w:ind w:right="42"/>
        <w:rPr>
          <w:rFonts w:ascii="Arial" w:hAnsi="Arial" w:cs="Arial"/>
          <w:b/>
        </w:rPr>
      </w:pPr>
    </w:p>
    <w:p w14:paraId="1C95C6BA" w14:textId="77777777" w:rsidR="00B46B4F" w:rsidRPr="00320442" w:rsidRDefault="00B46B4F" w:rsidP="00B46B4F">
      <w:pPr>
        <w:autoSpaceDE w:val="0"/>
        <w:autoSpaceDN w:val="0"/>
        <w:adjustRightInd w:val="0"/>
        <w:ind w:right="42"/>
        <w:rPr>
          <w:rFonts w:ascii="Arial" w:hAnsi="Arial" w:cs="Arial"/>
          <w:b/>
        </w:rPr>
      </w:pPr>
      <w:r w:rsidRPr="00320442">
        <w:rPr>
          <w:rFonts w:ascii="Arial" w:hAnsi="Arial" w:cs="Arial"/>
          <w:b/>
        </w:rPr>
        <w:t>Článek IV.</w:t>
      </w:r>
      <w:r w:rsidRPr="00320442">
        <w:rPr>
          <w:rFonts w:ascii="Arial" w:hAnsi="Arial" w:cs="Arial"/>
          <w:b/>
        </w:rPr>
        <w:br/>
        <w:t>Kupní cena</w:t>
      </w:r>
    </w:p>
    <w:p w14:paraId="38F59D25" w14:textId="77777777" w:rsidR="00B46B4F" w:rsidRPr="00320442" w:rsidRDefault="00B46B4F" w:rsidP="00B46B4F">
      <w:pPr>
        <w:autoSpaceDE w:val="0"/>
        <w:autoSpaceDN w:val="0"/>
        <w:adjustRightInd w:val="0"/>
        <w:ind w:right="42"/>
        <w:jc w:val="center"/>
        <w:rPr>
          <w:b/>
          <w:sz w:val="22"/>
          <w:szCs w:val="22"/>
        </w:rPr>
      </w:pPr>
    </w:p>
    <w:p w14:paraId="419A6A89" w14:textId="77777777" w:rsidR="00B46B4F" w:rsidRPr="00271D2D" w:rsidRDefault="00B46B4F" w:rsidP="00B46B4F">
      <w:pPr>
        <w:numPr>
          <w:ilvl w:val="0"/>
          <w:numId w:val="17"/>
        </w:numPr>
        <w:autoSpaceDE w:val="0"/>
        <w:autoSpaceDN w:val="0"/>
        <w:adjustRightInd w:val="0"/>
        <w:ind w:left="426" w:right="42" w:hanging="426"/>
        <w:jc w:val="both"/>
        <w:rPr>
          <w:bCs/>
          <w:sz w:val="22"/>
          <w:szCs w:val="22"/>
        </w:rPr>
      </w:pPr>
      <w:r w:rsidRPr="00320442">
        <w:rPr>
          <w:bCs/>
          <w:sz w:val="22"/>
          <w:szCs w:val="22"/>
        </w:rPr>
        <w:t>Smluvní strany se dohodly na kupní ceně za Předmět koupě</w:t>
      </w:r>
      <w:r>
        <w:rPr>
          <w:bCs/>
          <w:sz w:val="22"/>
          <w:szCs w:val="22"/>
        </w:rPr>
        <w:t xml:space="preserve"> ve výši </w:t>
      </w:r>
      <w:r w:rsidRPr="00973E10">
        <w:rPr>
          <w:b/>
          <w:bCs/>
          <w:sz w:val="22"/>
          <w:szCs w:val="22"/>
          <w:highlight w:val="yellow"/>
        </w:rPr>
        <w:t xml:space="preserve">………………… Kč + DPH, </w:t>
      </w:r>
      <w:r w:rsidRPr="00973E10">
        <w:rPr>
          <w:bCs/>
          <w:sz w:val="22"/>
          <w:szCs w:val="22"/>
          <w:highlight w:val="yellow"/>
        </w:rPr>
        <w:t xml:space="preserve">tj. ………………… Kč vč. DPH </w:t>
      </w:r>
      <w:r>
        <w:rPr>
          <w:bCs/>
          <w:sz w:val="22"/>
          <w:szCs w:val="22"/>
        </w:rPr>
        <w:t xml:space="preserve">s odkazem na </w:t>
      </w:r>
      <w:r w:rsidRPr="00D355C9">
        <w:rPr>
          <w:sz w:val="22"/>
          <w:szCs w:val="22"/>
        </w:rPr>
        <w:t>přílohu</w:t>
      </w:r>
      <w:r>
        <w:rPr>
          <w:sz w:val="22"/>
          <w:szCs w:val="22"/>
        </w:rPr>
        <w:t xml:space="preserve"> Smlouvy,</w:t>
      </w:r>
      <w:r w:rsidRPr="00335B09">
        <w:rPr>
          <w:sz w:val="22"/>
          <w:szCs w:val="22"/>
        </w:rPr>
        <w:t xml:space="preserve"> </w:t>
      </w:r>
      <w:r>
        <w:rPr>
          <w:sz w:val="22"/>
          <w:szCs w:val="22"/>
        </w:rPr>
        <w:t xml:space="preserve">jež je </w:t>
      </w:r>
      <w:r w:rsidRPr="00335B09">
        <w:rPr>
          <w:sz w:val="22"/>
          <w:szCs w:val="22"/>
        </w:rPr>
        <w:t>nedílnou součástí</w:t>
      </w:r>
      <w:r>
        <w:rPr>
          <w:sz w:val="22"/>
          <w:szCs w:val="22"/>
        </w:rPr>
        <w:t xml:space="preserve"> Smlouvy</w:t>
      </w:r>
      <w:r w:rsidRPr="00271D2D">
        <w:rPr>
          <w:sz w:val="22"/>
          <w:szCs w:val="22"/>
        </w:rPr>
        <w:t>.</w:t>
      </w:r>
    </w:p>
    <w:p w14:paraId="5BF5D84B" w14:textId="77777777" w:rsidR="00B46B4F" w:rsidRDefault="00B46B4F" w:rsidP="00B46B4F">
      <w:pPr>
        <w:numPr>
          <w:ilvl w:val="0"/>
          <w:numId w:val="17"/>
        </w:numPr>
        <w:tabs>
          <w:tab w:val="left" w:pos="0"/>
          <w:tab w:val="left" w:pos="426"/>
          <w:tab w:val="left" w:pos="4706"/>
          <w:tab w:val="left" w:pos="5954"/>
          <w:tab w:val="left" w:leader="underscore" w:pos="9639"/>
        </w:tabs>
        <w:ind w:left="426" w:hanging="426"/>
        <w:jc w:val="both"/>
        <w:rPr>
          <w:sz w:val="22"/>
          <w:szCs w:val="22"/>
        </w:rPr>
      </w:pPr>
      <w:r w:rsidRPr="00B84957">
        <w:rPr>
          <w:sz w:val="22"/>
          <w:szCs w:val="22"/>
        </w:rPr>
        <w:t xml:space="preserve">Daň z přidané hodnoty </w:t>
      </w:r>
      <w:r>
        <w:rPr>
          <w:sz w:val="22"/>
          <w:szCs w:val="22"/>
        </w:rPr>
        <w:t xml:space="preserve">(DPH) </w:t>
      </w:r>
      <w:r w:rsidRPr="00B84957">
        <w:rPr>
          <w:sz w:val="22"/>
          <w:szCs w:val="22"/>
        </w:rPr>
        <w:t>bude</w:t>
      </w:r>
      <w:r>
        <w:rPr>
          <w:sz w:val="22"/>
          <w:szCs w:val="22"/>
        </w:rPr>
        <w:t xml:space="preserve"> závazně</w:t>
      </w:r>
      <w:r w:rsidRPr="00B84957">
        <w:rPr>
          <w:sz w:val="22"/>
          <w:szCs w:val="22"/>
        </w:rPr>
        <w:t xml:space="preserve"> </w:t>
      </w:r>
      <w:r>
        <w:rPr>
          <w:sz w:val="22"/>
          <w:szCs w:val="22"/>
        </w:rPr>
        <w:t>stanovena</w:t>
      </w:r>
      <w:r w:rsidRPr="00B84957">
        <w:rPr>
          <w:sz w:val="22"/>
          <w:szCs w:val="22"/>
        </w:rPr>
        <w:t xml:space="preserve"> ve výši dle </w:t>
      </w:r>
      <w:r>
        <w:rPr>
          <w:sz w:val="22"/>
          <w:szCs w:val="22"/>
        </w:rPr>
        <w:t xml:space="preserve">právních </w:t>
      </w:r>
      <w:r w:rsidRPr="00B84957">
        <w:rPr>
          <w:sz w:val="22"/>
          <w:szCs w:val="22"/>
        </w:rPr>
        <w:t xml:space="preserve">předpisů platných ke dni zdanitelného plnění a vyplývá-li to z platné legislativy. </w:t>
      </w:r>
      <w:r w:rsidRPr="008A2923">
        <w:rPr>
          <w:sz w:val="22"/>
          <w:szCs w:val="22"/>
        </w:rPr>
        <w:t>Změna sazby DPH není důvodem ke změně Smlouvy.</w:t>
      </w:r>
    </w:p>
    <w:p w14:paraId="01779CE0" w14:textId="77777777" w:rsidR="00B46B4F" w:rsidRDefault="00B46B4F" w:rsidP="00B46B4F">
      <w:pPr>
        <w:numPr>
          <w:ilvl w:val="0"/>
          <w:numId w:val="17"/>
        </w:numPr>
        <w:autoSpaceDE w:val="0"/>
        <w:autoSpaceDN w:val="0"/>
        <w:adjustRightInd w:val="0"/>
        <w:ind w:left="426" w:right="42" w:hanging="426"/>
        <w:jc w:val="both"/>
        <w:rPr>
          <w:bCs/>
          <w:sz w:val="22"/>
          <w:szCs w:val="22"/>
        </w:rPr>
      </w:pPr>
      <w:r>
        <w:rPr>
          <w:bCs/>
          <w:sz w:val="22"/>
          <w:szCs w:val="22"/>
        </w:rPr>
        <w:t xml:space="preserve">Kupní cena je stanovena ve smyslu nabídky Prodávajícího, jako maximálně přípustná a platná po celou dobu trvání závazkového vztahu založeného Smlouvou, jako cena smluvní, kterou je </w:t>
      </w:r>
      <w:r>
        <w:rPr>
          <w:sz w:val="22"/>
          <w:szCs w:val="22"/>
        </w:rPr>
        <w:t>možné překročit jen za podmínek stanovených ve Smlouvě,</w:t>
      </w:r>
      <w:r>
        <w:rPr>
          <w:bCs/>
          <w:sz w:val="22"/>
          <w:szCs w:val="22"/>
        </w:rPr>
        <w:t xml:space="preserve"> a jsou v ní zahrnuty veškeré náklady Prodávajícího spojené</w:t>
      </w:r>
      <w:r w:rsidRPr="00320442">
        <w:rPr>
          <w:bCs/>
          <w:sz w:val="22"/>
          <w:szCs w:val="22"/>
        </w:rPr>
        <w:t xml:space="preserve"> </w:t>
      </w:r>
      <w:r>
        <w:rPr>
          <w:bCs/>
          <w:sz w:val="22"/>
          <w:szCs w:val="22"/>
        </w:rPr>
        <w:t xml:space="preserve">s plněním předmětu Smlouvy </w:t>
      </w:r>
      <w:r w:rsidRPr="00AD5092">
        <w:rPr>
          <w:bCs/>
          <w:sz w:val="22"/>
          <w:szCs w:val="22"/>
        </w:rPr>
        <w:t>se zakalkulováním všech prací, dodávek a služeb, potřebných ke</w:t>
      </w:r>
      <w:r>
        <w:rPr>
          <w:bCs/>
          <w:sz w:val="22"/>
          <w:szCs w:val="22"/>
        </w:rPr>
        <w:t> </w:t>
      </w:r>
      <w:r w:rsidRPr="00AD5092">
        <w:rPr>
          <w:bCs/>
          <w:sz w:val="22"/>
          <w:szCs w:val="22"/>
        </w:rPr>
        <w:t>zdárnému předání a užívání</w:t>
      </w:r>
      <w:r>
        <w:rPr>
          <w:bCs/>
          <w:sz w:val="22"/>
          <w:szCs w:val="22"/>
        </w:rPr>
        <w:t xml:space="preserve"> Zboží, </w:t>
      </w:r>
      <w:r w:rsidRPr="00AD5092">
        <w:rPr>
          <w:bCs/>
          <w:sz w:val="22"/>
          <w:szCs w:val="22"/>
        </w:rPr>
        <w:t>zejména vybalení, instalace a konfigurace do školní sítě.</w:t>
      </w:r>
    </w:p>
    <w:p w14:paraId="64C9F8DE" w14:textId="77777777" w:rsidR="00B46B4F" w:rsidRDefault="00B46B4F" w:rsidP="00B46B4F">
      <w:pPr>
        <w:pStyle w:val="Default"/>
        <w:jc w:val="both"/>
        <w:rPr>
          <w:bCs/>
          <w:color w:val="auto"/>
          <w:sz w:val="22"/>
          <w:szCs w:val="22"/>
        </w:rPr>
      </w:pPr>
    </w:p>
    <w:p w14:paraId="335D3F08" w14:textId="77777777" w:rsidR="00B46B4F" w:rsidRDefault="00B46B4F" w:rsidP="00B46B4F">
      <w:pPr>
        <w:pStyle w:val="Default"/>
        <w:rPr>
          <w:rFonts w:ascii="Arial" w:hAnsi="Arial" w:cs="Arial"/>
          <w:b/>
          <w:bCs/>
          <w:color w:val="auto"/>
        </w:rPr>
      </w:pPr>
    </w:p>
    <w:p w14:paraId="1B47E7CE" w14:textId="77777777" w:rsidR="00B46B4F" w:rsidRPr="00D616F6" w:rsidRDefault="00B46B4F" w:rsidP="00B46B4F">
      <w:pPr>
        <w:pStyle w:val="Default"/>
        <w:rPr>
          <w:rFonts w:ascii="Arial" w:hAnsi="Arial" w:cs="Arial"/>
          <w:b/>
          <w:bCs/>
          <w:color w:val="auto"/>
        </w:rPr>
      </w:pPr>
      <w:r>
        <w:rPr>
          <w:rFonts w:ascii="Arial" w:hAnsi="Arial" w:cs="Arial"/>
          <w:b/>
          <w:bCs/>
          <w:color w:val="auto"/>
        </w:rPr>
        <w:t>Článek V</w:t>
      </w:r>
      <w:r w:rsidRPr="00D616F6">
        <w:rPr>
          <w:rFonts w:ascii="Arial" w:hAnsi="Arial" w:cs="Arial"/>
          <w:b/>
          <w:bCs/>
          <w:color w:val="auto"/>
        </w:rPr>
        <w:t xml:space="preserve">. </w:t>
      </w:r>
    </w:p>
    <w:p w14:paraId="309491C5" w14:textId="77777777" w:rsidR="00B46B4F" w:rsidRPr="00D616F6" w:rsidRDefault="00B46B4F" w:rsidP="00B46B4F">
      <w:pPr>
        <w:pStyle w:val="Default"/>
        <w:rPr>
          <w:rFonts w:ascii="Arial" w:hAnsi="Arial" w:cs="Arial"/>
          <w:color w:val="auto"/>
        </w:rPr>
      </w:pPr>
      <w:r>
        <w:rPr>
          <w:rFonts w:ascii="Arial" w:hAnsi="Arial" w:cs="Arial"/>
          <w:b/>
          <w:bCs/>
          <w:color w:val="auto"/>
        </w:rPr>
        <w:t xml:space="preserve">Doba a místo </w:t>
      </w:r>
      <w:r w:rsidRPr="00AB7047">
        <w:rPr>
          <w:rFonts w:ascii="Arial" w:hAnsi="Arial" w:cs="Arial"/>
          <w:b/>
          <w:bCs/>
          <w:color w:val="auto"/>
        </w:rPr>
        <w:t xml:space="preserve">plnění </w:t>
      </w:r>
    </w:p>
    <w:p w14:paraId="4EA8F46E" w14:textId="77777777" w:rsidR="00B46B4F" w:rsidRPr="00D06940" w:rsidRDefault="00B46B4F" w:rsidP="00B46B4F">
      <w:pPr>
        <w:pStyle w:val="Default"/>
        <w:ind w:left="426"/>
        <w:jc w:val="both"/>
        <w:rPr>
          <w:color w:val="auto"/>
        </w:rPr>
      </w:pPr>
    </w:p>
    <w:p w14:paraId="42B5ECD6" w14:textId="77777777" w:rsidR="00B46B4F" w:rsidRPr="00025FCF" w:rsidRDefault="00B46B4F" w:rsidP="00B46B4F">
      <w:pPr>
        <w:pStyle w:val="Default"/>
        <w:numPr>
          <w:ilvl w:val="0"/>
          <w:numId w:val="15"/>
        </w:numPr>
        <w:ind w:left="426" w:hanging="426"/>
        <w:jc w:val="both"/>
        <w:rPr>
          <w:color w:val="auto"/>
          <w:sz w:val="22"/>
          <w:szCs w:val="22"/>
        </w:rPr>
      </w:pPr>
      <w:bookmarkStart w:id="1" w:name="_Hlk506818024"/>
      <w:r w:rsidRPr="00025FCF">
        <w:rPr>
          <w:color w:val="auto"/>
          <w:sz w:val="22"/>
          <w:szCs w:val="22"/>
        </w:rPr>
        <w:t>Smluvní strany se dohodly, že Prodávající dodá</w:t>
      </w:r>
      <w:r>
        <w:rPr>
          <w:color w:val="auto"/>
          <w:sz w:val="22"/>
          <w:szCs w:val="22"/>
        </w:rPr>
        <w:t>, nainstaluje a předá dle čl. VII. Smlouvy</w:t>
      </w:r>
      <w:r w:rsidRPr="00025FCF">
        <w:rPr>
          <w:color w:val="auto"/>
          <w:sz w:val="22"/>
          <w:szCs w:val="22"/>
        </w:rPr>
        <w:t xml:space="preserve"> Předmět koupě Kupujícímu </w:t>
      </w:r>
      <w:r>
        <w:rPr>
          <w:color w:val="auto"/>
          <w:sz w:val="22"/>
          <w:szCs w:val="22"/>
        </w:rPr>
        <w:t xml:space="preserve">ve všech </w:t>
      </w:r>
      <w:r w:rsidRPr="00025FCF">
        <w:rPr>
          <w:color w:val="auto"/>
          <w:sz w:val="22"/>
          <w:szCs w:val="22"/>
        </w:rPr>
        <w:t>míst</w:t>
      </w:r>
      <w:r>
        <w:rPr>
          <w:color w:val="auto"/>
          <w:sz w:val="22"/>
          <w:szCs w:val="22"/>
        </w:rPr>
        <w:t>ech</w:t>
      </w:r>
      <w:r w:rsidRPr="00025FCF">
        <w:rPr>
          <w:color w:val="auto"/>
          <w:sz w:val="22"/>
          <w:szCs w:val="22"/>
        </w:rPr>
        <w:t xml:space="preserve"> plnění</w:t>
      </w:r>
      <w:r>
        <w:rPr>
          <w:color w:val="auto"/>
          <w:sz w:val="22"/>
          <w:szCs w:val="22"/>
        </w:rPr>
        <w:t>, a to se zahájením plnění nejdříve od června 2018, při zohlednění požadavků Kupujícího souvisejících s řádným zajištěním výuky a provozu škol,</w:t>
      </w:r>
      <w:r w:rsidRPr="00025FCF">
        <w:rPr>
          <w:color w:val="auto"/>
          <w:sz w:val="22"/>
          <w:szCs w:val="22"/>
        </w:rPr>
        <w:t xml:space="preserve"> nejpozději</w:t>
      </w:r>
      <w:r>
        <w:rPr>
          <w:color w:val="auto"/>
          <w:sz w:val="22"/>
          <w:szCs w:val="22"/>
        </w:rPr>
        <w:t xml:space="preserve"> však</w:t>
      </w:r>
      <w:r w:rsidRPr="00025FCF">
        <w:rPr>
          <w:color w:val="auto"/>
          <w:sz w:val="22"/>
          <w:szCs w:val="22"/>
        </w:rPr>
        <w:t xml:space="preserve"> </w:t>
      </w:r>
      <w:r w:rsidRPr="00E837BA">
        <w:rPr>
          <w:b/>
          <w:color w:val="auto"/>
          <w:sz w:val="22"/>
          <w:szCs w:val="22"/>
        </w:rPr>
        <w:t>do</w:t>
      </w:r>
      <w:r>
        <w:rPr>
          <w:b/>
          <w:color w:val="auto"/>
          <w:sz w:val="22"/>
          <w:szCs w:val="22"/>
        </w:rPr>
        <w:t> </w:t>
      </w:r>
      <w:r w:rsidRPr="00FC36BB">
        <w:rPr>
          <w:b/>
          <w:color w:val="auto"/>
          <w:sz w:val="22"/>
          <w:szCs w:val="22"/>
        </w:rPr>
        <w:t>14.</w:t>
      </w:r>
      <w:r>
        <w:rPr>
          <w:b/>
          <w:color w:val="auto"/>
          <w:sz w:val="22"/>
          <w:szCs w:val="22"/>
        </w:rPr>
        <w:t> </w:t>
      </w:r>
      <w:r w:rsidRPr="00FC36BB">
        <w:rPr>
          <w:b/>
          <w:color w:val="auto"/>
          <w:sz w:val="22"/>
          <w:szCs w:val="22"/>
        </w:rPr>
        <w:t>9.</w:t>
      </w:r>
      <w:r>
        <w:rPr>
          <w:b/>
          <w:color w:val="auto"/>
          <w:sz w:val="22"/>
          <w:szCs w:val="22"/>
        </w:rPr>
        <w:t> </w:t>
      </w:r>
      <w:r w:rsidRPr="00FC36BB">
        <w:rPr>
          <w:b/>
          <w:color w:val="auto"/>
          <w:sz w:val="22"/>
          <w:szCs w:val="22"/>
        </w:rPr>
        <w:t>2018</w:t>
      </w:r>
      <w:r w:rsidRPr="001468AE">
        <w:rPr>
          <w:b/>
          <w:color w:val="auto"/>
          <w:sz w:val="22"/>
          <w:szCs w:val="22"/>
        </w:rPr>
        <w:t xml:space="preserve"> a zároveň je povinen do </w:t>
      </w:r>
      <w:r w:rsidRPr="00FC36BB">
        <w:rPr>
          <w:b/>
          <w:color w:val="auto"/>
          <w:sz w:val="22"/>
          <w:szCs w:val="22"/>
        </w:rPr>
        <w:t>17.</w:t>
      </w:r>
      <w:r>
        <w:rPr>
          <w:b/>
          <w:color w:val="auto"/>
          <w:sz w:val="22"/>
          <w:szCs w:val="22"/>
        </w:rPr>
        <w:t> </w:t>
      </w:r>
      <w:r w:rsidRPr="00FC36BB">
        <w:rPr>
          <w:b/>
          <w:color w:val="auto"/>
          <w:sz w:val="22"/>
          <w:szCs w:val="22"/>
        </w:rPr>
        <w:t>9.</w:t>
      </w:r>
      <w:r>
        <w:rPr>
          <w:b/>
          <w:color w:val="auto"/>
          <w:sz w:val="22"/>
          <w:szCs w:val="22"/>
        </w:rPr>
        <w:t> </w:t>
      </w:r>
      <w:r w:rsidRPr="00FC36BB">
        <w:rPr>
          <w:b/>
          <w:color w:val="auto"/>
          <w:sz w:val="22"/>
          <w:szCs w:val="22"/>
        </w:rPr>
        <w:t>2018</w:t>
      </w:r>
      <w:r>
        <w:rPr>
          <w:b/>
          <w:color w:val="auto"/>
          <w:sz w:val="22"/>
          <w:szCs w:val="22"/>
        </w:rPr>
        <w:t xml:space="preserve"> doručit Kupujícímu řádně vyplněné faktury </w:t>
      </w:r>
      <w:bookmarkEnd w:id="1"/>
      <w:r w:rsidRPr="001F4C3A">
        <w:rPr>
          <w:b/>
          <w:color w:val="auto"/>
          <w:sz w:val="22"/>
          <w:szCs w:val="22"/>
        </w:rPr>
        <w:t>na</w:t>
      </w:r>
      <w:r>
        <w:rPr>
          <w:b/>
          <w:color w:val="auto"/>
          <w:sz w:val="22"/>
          <w:szCs w:val="22"/>
        </w:rPr>
        <w:t> </w:t>
      </w:r>
      <w:r w:rsidRPr="001F4C3A">
        <w:rPr>
          <w:b/>
          <w:color w:val="auto"/>
          <w:sz w:val="22"/>
          <w:szCs w:val="22"/>
        </w:rPr>
        <w:t>částku ve výši celé kupní ceny za Předmět koupě včetně DPH</w:t>
      </w:r>
      <w:r w:rsidRPr="00025FCF">
        <w:rPr>
          <w:sz w:val="22"/>
          <w:szCs w:val="22"/>
        </w:rPr>
        <w:t>.</w:t>
      </w:r>
    </w:p>
    <w:p w14:paraId="584BB584" w14:textId="77777777" w:rsidR="00B46B4F" w:rsidRDefault="00B46B4F" w:rsidP="00B46B4F">
      <w:pPr>
        <w:pStyle w:val="Default"/>
        <w:numPr>
          <w:ilvl w:val="0"/>
          <w:numId w:val="15"/>
        </w:numPr>
        <w:ind w:left="426" w:hanging="426"/>
        <w:jc w:val="both"/>
        <w:rPr>
          <w:color w:val="auto"/>
          <w:sz w:val="22"/>
          <w:szCs w:val="22"/>
        </w:rPr>
      </w:pPr>
      <w:r w:rsidRPr="00025FCF">
        <w:rPr>
          <w:color w:val="auto"/>
          <w:sz w:val="22"/>
          <w:szCs w:val="22"/>
        </w:rPr>
        <w:t>Místem plnění, resp. místem, kam Prodávající Předmět koupě Kupujícímu dodá</w:t>
      </w:r>
      <w:r>
        <w:rPr>
          <w:color w:val="auto"/>
          <w:sz w:val="22"/>
          <w:szCs w:val="22"/>
        </w:rPr>
        <w:t xml:space="preserve"> a nainstaluje</w:t>
      </w:r>
      <w:r w:rsidRPr="00025FCF">
        <w:rPr>
          <w:color w:val="auto"/>
          <w:sz w:val="22"/>
          <w:szCs w:val="22"/>
        </w:rPr>
        <w:t xml:space="preserve">, jsou jednotlivá pracoviště </w:t>
      </w:r>
      <w:r>
        <w:rPr>
          <w:color w:val="auto"/>
          <w:sz w:val="22"/>
          <w:szCs w:val="22"/>
        </w:rPr>
        <w:t>základních</w:t>
      </w:r>
      <w:r w:rsidRPr="00025FCF">
        <w:rPr>
          <w:color w:val="auto"/>
          <w:sz w:val="22"/>
          <w:szCs w:val="22"/>
        </w:rPr>
        <w:t xml:space="preserve"> škol:</w:t>
      </w:r>
      <w:r w:rsidRPr="008156F3">
        <w:rPr>
          <w:color w:val="auto"/>
          <w:sz w:val="22"/>
          <w:szCs w:val="22"/>
        </w:rPr>
        <w:t xml:space="preserve"> </w:t>
      </w:r>
    </w:p>
    <w:p w14:paraId="6B7F78BE" w14:textId="77777777" w:rsidR="00B46B4F" w:rsidRDefault="00B46B4F" w:rsidP="00B46B4F">
      <w:pPr>
        <w:pStyle w:val="FSCNormal"/>
        <w:spacing w:after="0"/>
        <w:ind w:left="426"/>
        <w:rPr>
          <w:rFonts w:ascii="Times New Roman" w:hAnsi="Times New Roman"/>
        </w:rPr>
      </w:pPr>
    </w:p>
    <w:p w14:paraId="14481187" w14:textId="77777777" w:rsidR="00B46B4F" w:rsidRPr="00A07E14" w:rsidRDefault="00B46B4F" w:rsidP="00B46B4F">
      <w:pPr>
        <w:pStyle w:val="Bezmezer"/>
        <w:ind w:left="426"/>
        <w:rPr>
          <w:rFonts w:ascii="Times New Roman" w:hAnsi="Times New Roman"/>
        </w:rPr>
      </w:pPr>
      <w:bookmarkStart w:id="2" w:name="_Hlk504566756"/>
      <w:r w:rsidRPr="00A07E14">
        <w:rPr>
          <w:rFonts w:ascii="Times New Roman" w:hAnsi="Times New Roman"/>
        </w:rPr>
        <w:t>a)</w:t>
      </w:r>
      <w:r w:rsidRPr="00A07E14">
        <w:rPr>
          <w:rFonts w:ascii="Times New Roman" w:hAnsi="Times New Roman"/>
        </w:rPr>
        <w:tab/>
        <w:t xml:space="preserve">Základní škola Slezská Ostrava, Bohumínská 72, příspěvková organizace, adresa: Bohumínská 1082/72, 710 00 Ostrava – Slezská Ostrava </w:t>
      </w:r>
    </w:p>
    <w:p w14:paraId="2BD52F4D" w14:textId="77777777" w:rsidR="00B46B4F" w:rsidRPr="00A07E14" w:rsidRDefault="00B46B4F" w:rsidP="00B46B4F">
      <w:pPr>
        <w:pStyle w:val="Bezmezer"/>
        <w:ind w:left="426"/>
        <w:rPr>
          <w:rFonts w:ascii="Times New Roman" w:hAnsi="Times New Roman"/>
        </w:rPr>
      </w:pPr>
      <w:r w:rsidRPr="00A07E14">
        <w:rPr>
          <w:rFonts w:ascii="Times New Roman" w:hAnsi="Times New Roman"/>
        </w:rPr>
        <w:t>b)</w:t>
      </w:r>
      <w:r w:rsidRPr="00A07E14">
        <w:rPr>
          <w:rFonts w:ascii="Times New Roman" w:hAnsi="Times New Roman"/>
        </w:rPr>
        <w:tab/>
        <w:t>Základní škola Slezská Ostrava, Pěší 1, příspěvková organizace, adresa: Pěší 66/1, 712 00 Ostrava – Muglinov</w:t>
      </w:r>
    </w:p>
    <w:p w14:paraId="2C846CD9" w14:textId="77777777" w:rsidR="00B46B4F" w:rsidRPr="00A07E14" w:rsidRDefault="00B46B4F" w:rsidP="00B46B4F">
      <w:pPr>
        <w:pStyle w:val="Bezmezer"/>
        <w:ind w:left="426"/>
        <w:rPr>
          <w:rFonts w:ascii="Times New Roman" w:hAnsi="Times New Roman"/>
        </w:rPr>
      </w:pPr>
      <w:r w:rsidRPr="00A07E14">
        <w:rPr>
          <w:rFonts w:ascii="Times New Roman" w:hAnsi="Times New Roman"/>
        </w:rPr>
        <w:t>c) Základní škola Slezská Ostrava, Chrustova 24, příspěvková organizace, adresa: Chrustova 1418/24, 713 00 Ostrava – Slezská Ostrava</w:t>
      </w:r>
    </w:p>
    <w:p w14:paraId="6F508C6F" w14:textId="77777777" w:rsidR="00B46B4F" w:rsidRDefault="00B46B4F" w:rsidP="00B46B4F">
      <w:pPr>
        <w:pStyle w:val="FSCNormal"/>
        <w:spacing w:after="0"/>
        <w:ind w:left="426"/>
        <w:rPr>
          <w:rFonts w:ascii="Times New Roman" w:hAnsi="Times New Roman"/>
        </w:rPr>
      </w:pPr>
      <w:r w:rsidRPr="00A07E14">
        <w:rPr>
          <w:rFonts w:ascii="Times New Roman" w:hAnsi="Times New Roman"/>
          <w:szCs w:val="22"/>
        </w:rPr>
        <w:t>d) Základní škola Slezská Ostrava, Chrustova 24, příspěvková organizace, pracoviště: Škrobálkova 300/51, 718 00 Ostrava – Kunčičky</w:t>
      </w:r>
      <w:bookmarkEnd w:id="2"/>
    </w:p>
    <w:p w14:paraId="002862BB" w14:textId="77777777" w:rsidR="00B46B4F" w:rsidRDefault="00B46B4F" w:rsidP="00B46B4F">
      <w:pPr>
        <w:pStyle w:val="FSCNormal"/>
        <w:spacing w:after="0"/>
        <w:ind w:left="426"/>
        <w:rPr>
          <w:rFonts w:ascii="Times New Roman" w:hAnsi="Times New Roman"/>
        </w:rPr>
      </w:pPr>
    </w:p>
    <w:p w14:paraId="286062B2" w14:textId="77777777" w:rsidR="00B46B4F" w:rsidRDefault="00B46B4F" w:rsidP="00B46B4F">
      <w:pPr>
        <w:pStyle w:val="Default"/>
        <w:rPr>
          <w:rFonts w:ascii="Arial" w:hAnsi="Arial" w:cs="Arial"/>
          <w:b/>
          <w:bCs/>
          <w:color w:val="auto"/>
        </w:rPr>
      </w:pPr>
    </w:p>
    <w:p w14:paraId="14B71A70" w14:textId="77777777" w:rsidR="00B46B4F" w:rsidRPr="00D616F6" w:rsidRDefault="00B46B4F" w:rsidP="00B46B4F">
      <w:pPr>
        <w:pStyle w:val="Default"/>
        <w:rPr>
          <w:rFonts w:ascii="Arial" w:hAnsi="Arial" w:cs="Arial"/>
          <w:b/>
          <w:bCs/>
          <w:color w:val="auto"/>
        </w:rPr>
      </w:pPr>
      <w:r>
        <w:rPr>
          <w:rFonts w:ascii="Arial" w:hAnsi="Arial" w:cs="Arial"/>
          <w:b/>
          <w:bCs/>
          <w:color w:val="auto"/>
        </w:rPr>
        <w:t xml:space="preserve">Článek </w:t>
      </w:r>
      <w:r w:rsidRPr="00D616F6">
        <w:rPr>
          <w:rFonts w:ascii="Arial" w:hAnsi="Arial" w:cs="Arial"/>
          <w:b/>
          <w:bCs/>
          <w:color w:val="auto"/>
        </w:rPr>
        <w:t>V</w:t>
      </w:r>
      <w:r>
        <w:rPr>
          <w:rFonts w:ascii="Arial" w:hAnsi="Arial" w:cs="Arial"/>
          <w:b/>
          <w:bCs/>
          <w:color w:val="auto"/>
        </w:rPr>
        <w:t>I</w:t>
      </w:r>
      <w:r w:rsidRPr="00D616F6">
        <w:rPr>
          <w:rFonts w:ascii="Arial" w:hAnsi="Arial" w:cs="Arial"/>
          <w:b/>
          <w:bCs/>
          <w:color w:val="auto"/>
        </w:rPr>
        <w:t xml:space="preserve">. </w:t>
      </w:r>
    </w:p>
    <w:p w14:paraId="4F7DFF65" w14:textId="77777777" w:rsidR="00B46B4F" w:rsidRPr="00EC560E" w:rsidRDefault="00B46B4F" w:rsidP="00B46B4F">
      <w:pPr>
        <w:pStyle w:val="Default"/>
        <w:jc w:val="both"/>
        <w:rPr>
          <w:rFonts w:ascii="Arial" w:hAnsi="Arial" w:cs="Arial"/>
          <w:b/>
          <w:bCs/>
          <w:color w:val="auto"/>
        </w:rPr>
      </w:pPr>
      <w:r w:rsidRPr="00EC560E">
        <w:rPr>
          <w:rFonts w:ascii="Arial" w:hAnsi="Arial" w:cs="Arial"/>
          <w:b/>
          <w:bCs/>
          <w:color w:val="auto"/>
        </w:rPr>
        <w:t>Množství, jakost a provedení Předmětu koupě</w:t>
      </w:r>
    </w:p>
    <w:p w14:paraId="2FBBB530" w14:textId="77777777" w:rsidR="00B46B4F" w:rsidRDefault="00B46B4F" w:rsidP="00B46B4F">
      <w:pPr>
        <w:pStyle w:val="Default"/>
        <w:jc w:val="both"/>
        <w:rPr>
          <w:rFonts w:ascii="Arial" w:hAnsi="Arial" w:cs="Arial"/>
          <w:b/>
          <w:bCs/>
          <w:color w:val="auto"/>
          <w:highlight w:val="yellow"/>
        </w:rPr>
      </w:pPr>
    </w:p>
    <w:p w14:paraId="4F22B0B4" w14:textId="77777777" w:rsidR="00B46B4F" w:rsidRDefault="00B46B4F" w:rsidP="00B46B4F">
      <w:pPr>
        <w:pStyle w:val="Default"/>
        <w:numPr>
          <w:ilvl w:val="0"/>
          <w:numId w:val="29"/>
        </w:numPr>
        <w:ind w:left="426" w:hanging="426"/>
        <w:jc w:val="both"/>
        <w:rPr>
          <w:color w:val="auto"/>
          <w:sz w:val="22"/>
          <w:szCs w:val="22"/>
        </w:rPr>
      </w:pPr>
      <w:r w:rsidRPr="002F7E2C">
        <w:rPr>
          <w:color w:val="auto"/>
          <w:sz w:val="22"/>
          <w:szCs w:val="22"/>
        </w:rPr>
        <w:t>Prodávající odevzdá</w:t>
      </w:r>
      <w:r>
        <w:rPr>
          <w:color w:val="auto"/>
          <w:sz w:val="22"/>
          <w:szCs w:val="22"/>
        </w:rPr>
        <w:t xml:space="preserve"> a nainstaluje</w:t>
      </w:r>
      <w:r w:rsidRPr="002F7E2C">
        <w:rPr>
          <w:color w:val="auto"/>
          <w:sz w:val="22"/>
          <w:szCs w:val="22"/>
        </w:rPr>
        <w:t xml:space="preserve"> Kupujícímu Předmět koupě v ujednaném množství, jakosti a</w:t>
      </w:r>
      <w:r>
        <w:rPr>
          <w:color w:val="auto"/>
          <w:sz w:val="22"/>
          <w:szCs w:val="22"/>
        </w:rPr>
        <w:t> </w:t>
      </w:r>
      <w:r w:rsidRPr="002F7E2C">
        <w:rPr>
          <w:color w:val="auto"/>
          <w:sz w:val="22"/>
          <w:szCs w:val="22"/>
        </w:rPr>
        <w:t xml:space="preserve">provedení. </w:t>
      </w:r>
      <w:r w:rsidRPr="00127132">
        <w:rPr>
          <w:color w:val="auto"/>
          <w:sz w:val="22"/>
          <w:szCs w:val="22"/>
        </w:rPr>
        <w:t>Zboží musí splňovat veškeré požadavky platných právních předpi</w:t>
      </w:r>
      <w:r>
        <w:rPr>
          <w:color w:val="auto"/>
          <w:sz w:val="22"/>
          <w:szCs w:val="22"/>
        </w:rPr>
        <w:t xml:space="preserve">sů na jakost s tím, že Zboží bude I. jakosti, dále na balení a označení, </w:t>
      </w:r>
      <w:r w:rsidRPr="00127132">
        <w:rPr>
          <w:color w:val="auto"/>
          <w:sz w:val="22"/>
          <w:szCs w:val="22"/>
        </w:rPr>
        <w:t xml:space="preserve">Zboží bude nové a nepoužívané. </w:t>
      </w:r>
      <w:r>
        <w:rPr>
          <w:color w:val="auto"/>
          <w:sz w:val="22"/>
          <w:szCs w:val="22"/>
        </w:rPr>
        <w:t xml:space="preserve">Zboží musí být zabaleno, konzervováno a chráněno pro přepravu podle příslušných standardů výrobce Zboží, pakliže tyto stanoveny výrobcem Zboží nejsou, podle platných právních předpisů. </w:t>
      </w:r>
      <w:r w:rsidRPr="00127132">
        <w:rPr>
          <w:color w:val="auto"/>
          <w:sz w:val="22"/>
          <w:szCs w:val="22"/>
        </w:rPr>
        <w:t xml:space="preserve">Prodávající dodá Předmět koupě Kupujícímu, v souladu se </w:t>
      </w:r>
      <w:r w:rsidRPr="00127132">
        <w:rPr>
          <w:color w:val="auto"/>
          <w:sz w:val="22"/>
          <w:szCs w:val="22"/>
        </w:rPr>
        <w:lastRenderedPageBreak/>
        <w:t>Smlouvou, v originálním balení.</w:t>
      </w:r>
      <w:r>
        <w:rPr>
          <w:color w:val="auto"/>
          <w:sz w:val="22"/>
          <w:szCs w:val="22"/>
        </w:rPr>
        <w:t xml:space="preserve"> Zboží musí být také zkompletované z dílů, které jsou originální, nepoužité, nepoškozené a nerepasované.</w:t>
      </w:r>
    </w:p>
    <w:p w14:paraId="00E1C110" w14:textId="77777777" w:rsidR="00B46B4F" w:rsidRDefault="00B46B4F" w:rsidP="00B46B4F">
      <w:pPr>
        <w:pStyle w:val="Default"/>
        <w:numPr>
          <w:ilvl w:val="0"/>
          <w:numId w:val="29"/>
        </w:numPr>
        <w:ind w:left="426" w:hanging="426"/>
        <w:jc w:val="both"/>
        <w:rPr>
          <w:color w:val="auto"/>
          <w:sz w:val="22"/>
          <w:szCs w:val="22"/>
        </w:rPr>
      </w:pPr>
      <w:r>
        <w:rPr>
          <w:color w:val="auto"/>
          <w:sz w:val="22"/>
          <w:szCs w:val="22"/>
        </w:rPr>
        <w:t>Prodávající prohlašuje, že dodané Zboží je originální, nepoužité, nepoškozené, homologované, nerepasované, odpovídající platným technickým normám a dále bezpečnostním a hygienickým normám a právním předpisům České republiky. Na vyžádání Kupujícího uvedené Prodávající doloží dokladem od výrobce, příp. svým čestným prohlášením.</w:t>
      </w:r>
    </w:p>
    <w:p w14:paraId="6FB823DA" w14:textId="77777777" w:rsidR="00B46B4F" w:rsidRPr="001468AE" w:rsidRDefault="00B46B4F" w:rsidP="00B46B4F">
      <w:pPr>
        <w:pStyle w:val="Default"/>
        <w:numPr>
          <w:ilvl w:val="0"/>
          <w:numId w:val="29"/>
        </w:numPr>
        <w:ind w:left="426" w:hanging="426"/>
        <w:jc w:val="both"/>
        <w:rPr>
          <w:sz w:val="22"/>
          <w:szCs w:val="22"/>
        </w:rPr>
      </w:pPr>
      <w:bookmarkStart w:id="3" w:name="_Hlk506809893"/>
      <w:r w:rsidRPr="001468AE">
        <w:rPr>
          <w:color w:val="auto"/>
          <w:sz w:val="22"/>
          <w:szCs w:val="22"/>
        </w:rPr>
        <w:t>Prodávající dodá a nainstaluje</w:t>
      </w:r>
      <w:r>
        <w:rPr>
          <w:color w:val="auto"/>
          <w:sz w:val="22"/>
          <w:szCs w:val="22"/>
        </w:rPr>
        <w:t xml:space="preserve"> </w:t>
      </w:r>
      <w:r w:rsidRPr="001468AE">
        <w:rPr>
          <w:color w:val="auto"/>
          <w:sz w:val="22"/>
          <w:szCs w:val="22"/>
        </w:rPr>
        <w:t xml:space="preserve">Zboží do jednotlivých pracovišť </w:t>
      </w:r>
      <w:r>
        <w:rPr>
          <w:color w:val="auto"/>
          <w:sz w:val="22"/>
          <w:szCs w:val="22"/>
        </w:rPr>
        <w:t>základních</w:t>
      </w:r>
      <w:r w:rsidRPr="001468AE">
        <w:rPr>
          <w:color w:val="auto"/>
          <w:sz w:val="22"/>
          <w:szCs w:val="22"/>
        </w:rPr>
        <w:t xml:space="preserve"> škol po domluvě se zástupce</w:t>
      </w:r>
      <w:r>
        <w:rPr>
          <w:color w:val="auto"/>
          <w:sz w:val="22"/>
          <w:szCs w:val="22"/>
        </w:rPr>
        <w:t>m</w:t>
      </w:r>
      <w:r w:rsidRPr="001468AE">
        <w:rPr>
          <w:color w:val="auto"/>
          <w:sz w:val="22"/>
          <w:szCs w:val="22"/>
        </w:rPr>
        <w:t xml:space="preserve"> </w:t>
      </w:r>
      <w:r>
        <w:rPr>
          <w:color w:val="auto"/>
          <w:sz w:val="22"/>
          <w:szCs w:val="22"/>
        </w:rPr>
        <w:t>Kupujícího</w:t>
      </w:r>
      <w:r w:rsidRPr="001468AE">
        <w:rPr>
          <w:color w:val="auto"/>
          <w:sz w:val="22"/>
          <w:szCs w:val="22"/>
        </w:rPr>
        <w:t xml:space="preserve"> ve věcech technických</w:t>
      </w:r>
      <w:r>
        <w:rPr>
          <w:color w:val="auto"/>
          <w:sz w:val="22"/>
          <w:szCs w:val="22"/>
        </w:rPr>
        <w:t xml:space="preserve">. </w:t>
      </w:r>
      <w:r w:rsidRPr="001468AE">
        <w:rPr>
          <w:color w:val="auto"/>
          <w:sz w:val="22"/>
          <w:szCs w:val="22"/>
        </w:rPr>
        <w:t>Kupující zajistí dle</w:t>
      </w:r>
      <w:r w:rsidRPr="001468AE">
        <w:rPr>
          <w:rFonts w:ascii="TimesNewRomanPSMT" w:hAnsi="TimesNewRomanPSMT" w:cs="TimesNewRomanPSMT"/>
        </w:rPr>
        <w:t xml:space="preserve"> </w:t>
      </w:r>
      <w:r w:rsidRPr="001468AE">
        <w:rPr>
          <w:sz w:val="22"/>
          <w:szCs w:val="22"/>
        </w:rPr>
        <w:t>potřeby přístup do všech místností a</w:t>
      </w:r>
      <w:r>
        <w:rPr>
          <w:sz w:val="22"/>
          <w:szCs w:val="22"/>
        </w:rPr>
        <w:t> </w:t>
      </w:r>
      <w:r w:rsidRPr="001468AE">
        <w:rPr>
          <w:sz w:val="22"/>
          <w:szCs w:val="22"/>
        </w:rPr>
        <w:t>prostor v</w:t>
      </w:r>
      <w:r>
        <w:rPr>
          <w:sz w:val="22"/>
          <w:szCs w:val="22"/>
        </w:rPr>
        <w:t> </w:t>
      </w:r>
      <w:r w:rsidRPr="001468AE">
        <w:rPr>
          <w:sz w:val="22"/>
          <w:szCs w:val="22"/>
        </w:rPr>
        <w:t xml:space="preserve">objektech, kde probíhá </w:t>
      </w:r>
      <w:r w:rsidRPr="001468AE">
        <w:rPr>
          <w:color w:val="auto"/>
          <w:sz w:val="22"/>
          <w:szCs w:val="22"/>
        </w:rPr>
        <w:t xml:space="preserve">instalace. </w:t>
      </w:r>
      <w:bookmarkEnd w:id="3"/>
    </w:p>
    <w:p w14:paraId="06446660" w14:textId="77777777" w:rsidR="00B46B4F" w:rsidRPr="001468AE" w:rsidRDefault="00B46B4F" w:rsidP="00B46B4F">
      <w:pPr>
        <w:pStyle w:val="Default"/>
        <w:numPr>
          <w:ilvl w:val="0"/>
          <w:numId w:val="29"/>
        </w:numPr>
        <w:ind w:left="426" w:hanging="426"/>
        <w:jc w:val="both"/>
        <w:rPr>
          <w:color w:val="auto"/>
          <w:sz w:val="22"/>
          <w:szCs w:val="22"/>
        </w:rPr>
      </w:pPr>
      <w:r w:rsidRPr="001468AE">
        <w:rPr>
          <w:color w:val="auto"/>
          <w:sz w:val="22"/>
          <w:szCs w:val="22"/>
        </w:rPr>
        <w:t>Kupující je oprávněn kontrolovat způsob dodání Zboží a průběh instalačních prací. Kupující je dále oprávněn dávat Prodávajícímu závazné pokyny ohledně způsobu dodání Zboží a průběhu instalačních prací, pokud tyto pokyny nejsou v rozporu s touto Smlouvou nebo právními předpisy.</w:t>
      </w:r>
    </w:p>
    <w:p w14:paraId="0918196A" w14:textId="77777777" w:rsidR="00B46B4F" w:rsidRPr="001468AE" w:rsidRDefault="00B46B4F" w:rsidP="00B46B4F">
      <w:pPr>
        <w:pStyle w:val="Default"/>
        <w:numPr>
          <w:ilvl w:val="0"/>
          <w:numId w:val="29"/>
        </w:numPr>
        <w:ind w:left="426" w:hanging="426"/>
        <w:jc w:val="both"/>
        <w:rPr>
          <w:color w:val="auto"/>
          <w:sz w:val="22"/>
          <w:szCs w:val="22"/>
        </w:rPr>
      </w:pPr>
      <w:r w:rsidRPr="001468AE">
        <w:rPr>
          <w:color w:val="auto"/>
          <w:sz w:val="22"/>
          <w:szCs w:val="22"/>
        </w:rPr>
        <w:t xml:space="preserve">Prodávající je povinen v místě plnění udržovat pořádek a čistotu, zajistit průběžný úklid všech druhů odpadů, které během dodání Zboží a instalačních prací vzniknou.       </w:t>
      </w:r>
    </w:p>
    <w:p w14:paraId="7C93B53F" w14:textId="77777777" w:rsidR="00B46B4F" w:rsidRPr="001468AE" w:rsidRDefault="00B46B4F" w:rsidP="00B46B4F">
      <w:pPr>
        <w:pStyle w:val="Default"/>
        <w:jc w:val="both"/>
        <w:rPr>
          <w:rFonts w:ascii="Arial" w:hAnsi="Arial" w:cs="Arial"/>
          <w:b/>
          <w:bCs/>
          <w:color w:val="auto"/>
        </w:rPr>
      </w:pPr>
    </w:p>
    <w:p w14:paraId="499D2580" w14:textId="77777777" w:rsidR="00B46B4F" w:rsidRDefault="00B46B4F" w:rsidP="00B46B4F">
      <w:pPr>
        <w:pStyle w:val="Default"/>
        <w:rPr>
          <w:rFonts w:ascii="Arial" w:hAnsi="Arial" w:cs="Arial"/>
          <w:b/>
          <w:bCs/>
          <w:color w:val="auto"/>
        </w:rPr>
      </w:pPr>
    </w:p>
    <w:p w14:paraId="2CB483D5" w14:textId="77777777" w:rsidR="00B46B4F" w:rsidRPr="001468AE" w:rsidRDefault="00B46B4F" w:rsidP="00B46B4F">
      <w:pPr>
        <w:pStyle w:val="Default"/>
        <w:rPr>
          <w:rFonts w:ascii="Arial" w:hAnsi="Arial" w:cs="Arial"/>
          <w:b/>
          <w:bCs/>
          <w:color w:val="auto"/>
        </w:rPr>
      </w:pPr>
      <w:r w:rsidRPr="001468AE">
        <w:rPr>
          <w:rFonts w:ascii="Arial" w:hAnsi="Arial" w:cs="Arial"/>
          <w:b/>
          <w:bCs/>
          <w:color w:val="auto"/>
        </w:rPr>
        <w:t xml:space="preserve">Článek VII. </w:t>
      </w:r>
    </w:p>
    <w:p w14:paraId="24323E2C" w14:textId="77777777" w:rsidR="00B46B4F" w:rsidRPr="00D616F6" w:rsidRDefault="00B46B4F" w:rsidP="00B46B4F">
      <w:pPr>
        <w:pStyle w:val="Default"/>
        <w:jc w:val="both"/>
        <w:rPr>
          <w:rFonts w:ascii="Arial" w:hAnsi="Arial" w:cs="Arial"/>
          <w:b/>
          <w:color w:val="auto"/>
        </w:rPr>
      </w:pPr>
      <w:r w:rsidRPr="001468AE">
        <w:rPr>
          <w:rFonts w:ascii="Arial" w:hAnsi="Arial" w:cs="Arial"/>
          <w:b/>
          <w:bCs/>
          <w:color w:val="auto"/>
        </w:rPr>
        <w:t>Dodání, odevzdání a převzetí Předmětu koupě, přechod vlastnického práva a</w:t>
      </w:r>
      <w:r>
        <w:rPr>
          <w:rFonts w:ascii="Arial" w:hAnsi="Arial" w:cs="Arial"/>
          <w:b/>
          <w:bCs/>
          <w:color w:val="auto"/>
        </w:rPr>
        <w:t> </w:t>
      </w:r>
      <w:r w:rsidRPr="001468AE">
        <w:rPr>
          <w:rFonts w:ascii="Arial" w:hAnsi="Arial" w:cs="Arial"/>
          <w:b/>
          <w:bCs/>
          <w:color w:val="auto"/>
        </w:rPr>
        <w:t>nebezpečí škody na Zboží</w:t>
      </w:r>
    </w:p>
    <w:p w14:paraId="3687F5E0" w14:textId="77777777" w:rsidR="00B46B4F" w:rsidRDefault="00B46B4F" w:rsidP="00B46B4F">
      <w:pPr>
        <w:pStyle w:val="Default"/>
        <w:rPr>
          <w:rFonts w:ascii="Arial" w:hAnsi="Arial" w:cs="Arial"/>
          <w:color w:val="auto"/>
        </w:rPr>
      </w:pPr>
    </w:p>
    <w:p w14:paraId="18F06EB0" w14:textId="77777777" w:rsidR="00B46B4F" w:rsidRDefault="00B46B4F" w:rsidP="00B46B4F">
      <w:pPr>
        <w:numPr>
          <w:ilvl w:val="0"/>
          <w:numId w:val="23"/>
        </w:numPr>
        <w:tabs>
          <w:tab w:val="clear" w:pos="720"/>
          <w:tab w:val="num" w:pos="426"/>
        </w:tabs>
        <w:ind w:left="426" w:hanging="426"/>
        <w:jc w:val="both"/>
        <w:rPr>
          <w:sz w:val="22"/>
          <w:szCs w:val="22"/>
        </w:rPr>
      </w:pPr>
      <w:r>
        <w:rPr>
          <w:sz w:val="22"/>
          <w:szCs w:val="22"/>
        </w:rPr>
        <w:t xml:space="preserve">Prodávající se zavazuje dodat a instalovat Předmět koupě Kupujícímu do všech míst plnění v době plnění dle Smlouvy. </w:t>
      </w:r>
    </w:p>
    <w:p w14:paraId="5AD32762" w14:textId="77777777" w:rsidR="00B46B4F" w:rsidRDefault="00B46B4F" w:rsidP="00B46B4F">
      <w:pPr>
        <w:numPr>
          <w:ilvl w:val="0"/>
          <w:numId w:val="23"/>
        </w:numPr>
        <w:tabs>
          <w:tab w:val="clear" w:pos="720"/>
          <w:tab w:val="num" w:pos="426"/>
        </w:tabs>
        <w:ind w:left="426" w:hanging="426"/>
        <w:jc w:val="both"/>
        <w:rPr>
          <w:sz w:val="22"/>
          <w:szCs w:val="22"/>
        </w:rPr>
      </w:pPr>
      <w:r>
        <w:rPr>
          <w:sz w:val="22"/>
          <w:szCs w:val="22"/>
        </w:rPr>
        <w:t xml:space="preserve">Prodávající je povinen Kupujícího vyrozumět předem o připravenosti k předání dodaného a nainstalovaného Předmětu koupě v době plnění v každém jednotlivém místě plnění (pracovišti základní školy) dle Smlouvy. Konkrétní termín dodání části Předmětu koupě si smluvní strany dohodnou. </w:t>
      </w:r>
    </w:p>
    <w:p w14:paraId="719AC572" w14:textId="77777777" w:rsidR="00B46B4F" w:rsidRPr="006F5F37" w:rsidRDefault="00B46B4F" w:rsidP="00B46B4F">
      <w:pPr>
        <w:numPr>
          <w:ilvl w:val="0"/>
          <w:numId w:val="23"/>
        </w:numPr>
        <w:tabs>
          <w:tab w:val="clear" w:pos="720"/>
          <w:tab w:val="num" w:pos="426"/>
        </w:tabs>
        <w:ind w:left="426" w:hanging="426"/>
        <w:jc w:val="both"/>
        <w:rPr>
          <w:sz w:val="22"/>
          <w:szCs w:val="22"/>
        </w:rPr>
      </w:pPr>
      <w:r>
        <w:rPr>
          <w:sz w:val="22"/>
          <w:szCs w:val="22"/>
        </w:rPr>
        <w:t>Prodávající odevzdá Kupujícímu dodaný a nainstalovaný Předmět koupě (jeho část), jakož i doklady vztahující se k němu, v době a místě plnění dle Smlouvy a umožní Kupujícímu nabýt vlastnické právo ke Zboží.</w:t>
      </w:r>
      <w:r w:rsidRPr="006F5F37">
        <w:rPr>
          <w:sz w:val="22"/>
          <w:szCs w:val="22"/>
        </w:rPr>
        <w:t xml:space="preserve"> </w:t>
      </w:r>
    </w:p>
    <w:p w14:paraId="5995A75D" w14:textId="77777777" w:rsidR="00B46B4F" w:rsidRPr="00761BFC" w:rsidRDefault="00B46B4F" w:rsidP="00B46B4F">
      <w:pPr>
        <w:pStyle w:val="Default"/>
        <w:numPr>
          <w:ilvl w:val="0"/>
          <w:numId w:val="23"/>
        </w:numPr>
        <w:tabs>
          <w:tab w:val="clear" w:pos="720"/>
        </w:tabs>
        <w:ind w:left="426" w:hanging="426"/>
        <w:jc w:val="both"/>
        <w:rPr>
          <w:color w:val="auto"/>
          <w:sz w:val="22"/>
          <w:szCs w:val="22"/>
        </w:rPr>
      </w:pPr>
      <w:r>
        <w:rPr>
          <w:color w:val="auto"/>
          <w:sz w:val="22"/>
          <w:szCs w:val="22"/>
        </w:rPr>
        <w:t xml:space="preserve">Kupující (zástupce, pověřený zaměstnanec Kupujícího ve věcech technických) převezme v době a </w:t>
      </w:r>
      <w:r w:rsidRPr="00761BFC">
        <w:rPr>
          <w:color w:val="auto"/>
          <w:sz w:val="22"/>
          <w:szCs w:val="22"/>
        </w:rPr>
        <w:t xml:space="preserve">místě plnění </w:t>
      </w:r>
      <w:r>
        <w:rPr>
          <w:color w:val="auto"/>
          <w:sz w:val="22"/>
          <w:szCs w:val="22"/>
        </w:rPr>
        <w:t xml:space="preserve">dle Smlouvy od Prodávajícího dodaný a nainstalovaný Předmět koupě (jeho část) a jeho </w:t>
      </w:r>
      <w:r w:rsidRPr="00761BFC">
        <w:rPr>
          <w:color w:val="auto"/>
          <w:sz w:val="22"/>
          <w:szCs w:val="22"/>
        </w:rPr>
        <w:t xml:space="preserve">převzetí, s uvedením data převzetí, stvrdí svým vlastnoručním podpisem </w:t>
      </w:r>
      <w:r w:rsidRPr="00FB1F96">
        <w:rPr>
          <w:sz w:val="22"/>
          <w:szCs w:val="22"/>
        </w:rPr>
        <w:t>na příslušném dokladu</w:t>
      </w:r>
      <w:r>
        <w:rPr>
          <w:sz w:val="22"/>
          <w:szCs w:val="22"/>
        </w:rPr>
        <w:t>.</w:t>
      </w:r>
    </w:p>
    <w:p w14:paraId="5D428BDA" w14:textId="77777777" w:rsidR="00B46B4F" w:rsidRPr="006D5636" w:rsidRDefault="00B46B4F" w:rsidP="00B46B4F">
      <w:pPr>
        <w:numPr>
          <w:ilvl w:val="0"/>
          <w:numId w:val="23"/>
        </w:numPr>
        <w:tabs>
          <w:tab w:val="clear" w:pos="720"/>
          <w:tab w:val="num" w:pos="426"/>
        </w:tabs>
        <w:ind w:left="426" w:hanging="426"/>
        <w:jc w:val="both"/>
        <w:rPr>
          <w:sz w:val="22"/>
          <w:szCs w:val="22"/>
        </w:rPr>
      </w:pPr>
      <w:r w:rsidRPr="006D5636">
        <w:rPr>
          <w:sz w:val="22"/>
          <w:szCs w:val="22"/>
        </w:rPr>
        <w:t xml:space="preserve">Příslušným dokladem </w:t>
      </w:r>
      <w:r w:rsidRPr="00FB1F96">
        <w:rPr>
          <w:sz w:val="22"/>
          <w:szCs w:val="22"/>
        </w:rPr>
        <w:t>dle čl. VI</w:t>
      </w:r>
      <w:r>
        <w:rPr>
          <w:sz w:val="22"/>
          <w:szCs w:val="22"/>
        </w:rPr>
        <w:t>I. odst. 4</w:t>
      </w:r>
      <w:r w:rsidRPr="00FB1F96">
        <w:rPr>
          <w:sz w:val="22"/>
          <w:szCs w:val="22"/>
        </w:rPr>
        <w:t xml:space="preserve"> Smlouvy </w:t>
      </w:r>
      <w:r w:rsidRPr="006D5636">
        <w:rPr>
          <w:sz w:val="22"/>
          <w:szCs w:val="22"/>
        </w:rPr>
        <w:t xml:space="preserve">se rozumí dodací </w:t>
      </w:r>
      <w:r w:rsidRPr="00010686">
        <w:rPr>
          <w:sz w:val="22"/>
          <w:szCs w:val="22"/>
        </w:rPr>
        <w:t>list (pro každé místo plnění zvlášť)</w:t>
      </w:r>
      <w:r w:rsidRPr="006D5636">
        <w:rPr>
          <w:sz w:val="22"/>
          <w:szCs w:val="22"/>
        </w:rPr>
        <w:t xml:space="preserve"> připravený Prodávajícím ve 2 stejnopisech (pro Prodávajícího a Kupujícího po 1 stejnopise), v němž bude uvedeno alespoň:</w:t>
      </w:r>
    </w:p>
    <w:p w14:paraId="5CFC07B4" w14:textId="77777777" w:rsidR="00B46B4F" w:rsidRPr="00655CB0" w:rsidRDefault="00B46B4F" w:rsidP="00B46B4F">
      <w:pPr>
        <w:numPr>
          <w:ilvl w:val="0"/>
          <w:numId w:val="24"/>
        </w:numPr>
        <w:tabs>
          <w:tab w:val="num" w:pos="993"/>
        </w:tabs>
        <w:ind w:left="993" w:hanging="426"/>
        <w:jc w:val="both"/>
        <w:rPr>
          <w:sz w:val="22"/>
          <w:szCs w:val="22"/>
        </w:rPr>
      </w:pPr>
      <w:r w:rsidRPr="00655CB0">
        <w:rPr>
          <w:sz w:val="22"/>
          <w:szCs w:val="22"/>
        </w:rPr>
        <w:t xml:space="preserve">jednoznačné označení </w:t>
      </w:r>
      <w:r>
        <w:rPr>
          <w:sz w:val="22"/>
          <w:szCs w:val="22"/>
        </w:rPr>
        <w:t xml:space="preserve">stavební práce, </w:t>
      </w:r>
      <w:r w:rsidRPr="00655CB0">
        <w:rPr>
          <w:sz w:val="22"/>
          <w:szCs w:val="22"/>
        </w:rPr>
        <w:t>dodávky či služby, a to včetně přesných</w:t>
      </w:r>
      <w:r>
        <w:rPr>
          <w:sz w:val="22"/>
          <w:szCs w:val="22"/>
        </w:rPr>
        <w:t xml:space="preserve"> </w:t>
      </w:r>
      <w:r w:rsidRPr="00655CB0">
        <w:rPr>
          <w:sz w:val="22"/>
          <w:szCs w:val="22"/>
        </w:rPr>
        <w:t xml:space="preserve">názvů položek, jejich počet, jednotkové ceny, značku (výrobce), typ, výrobní čísla a </w:t>
      </w:r>
      <w:r w:rsidRPr="00691201">
        <w:rPr>
          <w:sz w:val="22"/>
          <w:szCs w:val="22"/>
        </w:rPr>
        <w:t>u nehmotného majetku čísla licencí</w:t>
      </w:r>
      <w:r>
        <w:rPr>
          <w:sz w:val="22"/>
          <w:szCs w:val="22"/>
        </w:rPr>
        <w:t>,</w:t>
      </w:r>
    </w:p>
    <w:p w14:paraId="4BC0789B" w14:textId="77777777" w:rsidR="00B46B4F" w:rsidRDefault="00B46B4F" w:rsidP="00B46B4F">
      <w:pPr>
        <w:numPr>
          <w:ilvl w:val="0"/>
          <w:numId w:val="24"/>
        </w:numPr>
        <w:tabs>
          <w:tab w:val="num" w:pos="993"/>
        </w:tabs>
        <w:ind w:left="993" w:hanging="426"/>
        <w:jc w:val="both"/>
        <w:rPr>
          <w:sz w:val="22"/>
          <w:szCs w:val="22"/>
        </w:rPr>
      </w:pPr>
      <w:r w:rsidRPr="00FB1F96">
        <w:rPr>
          <w:sz w:val="22"/>
          <w:szCs w:val="22"/>
        </w:rPr>
        <w:t>sériové číslo Zboží (pokud existuje) včetně zobrazení v podobě čárového kódu,</w:t>
      </w:r>
    </w:p>
    <w:p w14:paraId="31DFA195" w14:textId="77777777" w:rsidR="00B46B4F" w:rsidRPr="00FB1F96" w:rsidRDefault="00B46B4F" w:rsidP="00B46B4F">
      <w:pPr>
        <w:numPr>
          <w:ilvl w:val="0"/>
          <w:numId w:val="24"/>
        </w:numPr>
        <w:tabs>
          <w:tab w:val="num" w:pos="993"/>
        </w:tabs>
        <w:ind w:left="993" w:hanging="426"/>
        <w:jc w:val="both"/>
        <w:rPr>
          <w:sz w:val="22"/>
          <w:szCs w:val="22"/>
        </w:rPr>
      </w:pPr>
      <w:r>
        <w:rPr>
          <w:sz w:val="22"/>
          <w:szCs w:val="22"/>
        </w:rPr>
        <w:t>délka záruky u každého typu Zboží,</w:t>
      </w:r>
    </w:p>
    <w:p w14:paraId="6B46B1B6" w14:textId="77777777" w:rsidR="00B46B4F" w:rsidRPr="00FB1F96" w:rsidRDefault="00B46B4F" w:rsidP="00B46B4F">
      <w:pPr>
        <w:numPr>
          <w:ilvl w:val="0"/>
          <w:numId w:val="24"/>
        </w:numPr>
        <w:tabs>
          <w:tab w:val="num" w:pos="993"/>
        </w:tabs>
        <w:ind w:left="993" w:hanging="426"/>
        <w:jc w:val="both"/>
        <w:rPr>
          <w:sz w:val="22"/>
          <w:szCs w:val="22"/>
        </w:rPr>
      </w:pPr>
      <w:r w:rsidRPr="00FB1F96">
        <w:rPr>
          <w:sz w:val="22"/>
          <w:szCs w:val="22"/>
        </w:rPr>
        <w:t xml:space="preserve">jméno, příjmení a podpis </w:t>
      </w:r>
      <w:r>
        <w:rPr>
          <w:sz w:val="22"/>
          <w:szCs w:val="22"/>
        </w:rPr>
        <w:t>zástupce Prodávajícího jakožto předávající osoby</w:t>
      </w:r>
      <w:r w:rsidRPr="00FB1F96">
        <w:rPr>
          <w:sz w:val="22"/>
          <w:szCs w:val="22"/>
        </w:rPr>
        <w:t>,</w:t>
      </w:r>
    </w:p>
    <w:p w14:paraId="121C7221" w14:textId="77777777" w:rsidR="00B46B4F" w:rsidRPr="00FB1F96" w:rsidRDefault="00B46B4F" w:rsidP="00B46B4F">
      <w:pPr>
        <w:numPr>
          <w:ilvl w:val="0"/>
          <w:numId w:val="24"/>
        </w:numPr>
        <w:tabs>
          <w:tab w:val="num" w:pos="993"/>
        </w:tabs>
        <w:ind w:left="993" w:hanging="426"/>
        <w:jc w:val="both"/>
        <w:rPr>
          <w:sz w:val="22"/>
          <w:szCs w:val="22"/>
        </w:rPr>
      </w:pPr>
      <w:r w:rsidRPr="00FB1F96">
        <w:rPr>
          <w:sz w:val="22"/>
          <w:szCs w:val="22"/>
        </w:rPr>
        <w:t xml:space="preserve">jméno, příjmení a podpis </w:t>
      </w:r>
      <w:r>
        <w:rPr>
          <w:sz w:val="22"/>
          <w:szCs w:val="22"/>
        </w:rPr>
        <w:t xml:space="preserve">zástupce Kupujícího jakožto </w:t>
      </w:r>
      <w:r w:rsidRPr="00FB1F96">
        <w:rPr>
          <w:sz w:val="22"/>
          <w:szCs w:val="22"/>
        </w:rPr>
        <w:t>přebír</w:t>
      </w:r>
      <w:r>
        <w:rPr>
          <w:sz w:val="22"/>
          <w:szCs w:val="22"/>
        </w:rPr>
        <w:t>ající osoby</w:t>
      </w:r>
      <w:r w:rsidRPr="00FB1F96">
        <w:rPr>
          <w:sz w:val="22"/>
          <w:szCs w:val="22"/>
        </w:rPr>
        <w:t>,</w:t>
      </w:r>
    </w:p>
    <w:p w14:paraId="68531BC0" w14:textId="77777777" w:rsidR="00B46B4F" w:rsidRDefault="00B46B4F" w:rsidP="00B46B4F">
      <w:pPr>
        <w:numPr>
          <w:ilvl w:val="0"/>
          <w:numId w:val="24"/>
        </w:numPr>
        <w:tabs>
          <w:tab w:val="num" w:pos="993"/>
        </w:tabs>
        <w:ind w:left="993" w:hanging="426"/>
        <w:jc w:val="both"/>
        <w:rPr>
          <w:sz w:val="22"/>
          <w:szCs w:val="22"/>
        </w:rPr>
      </w:pPr>
      <w:r w:rsidRPr="00FB1F96">
        <w:rPr>
          <w:sz w:val="22"/>
          <w:szCs w:val="22"/>
        </w:rPr>
        <w:t>datum předání Zboží</w:t>
      </w:r>
      <w:r>
        <w:rPr>
          <w:sz w:val="22"/>
          <w:szCs w:val="22"/>
        </w:rPr>
        <w:t>,</w:t>
      </w:r>
    </w:p>
    <w:p w14:paraId="575C84B1" w14:textId="77777777" w:rsidR="00B46B4F" w:rsidRPr="00D40F13" w:rsidRDefault="00B46B4F" w:rsidP="00B46B4F">
      <w:pPr>
        <w:pStyle w:val="Default"/>
        <w:ind w:left="426"/>
        <w:jc w:val="both"/>
        <w:rPr>
          <w:color w:val="auto"/>
          <w:sz w:val="22"/>
          <w:szCs w:val="22"/>
        </w:rPr>
      </w:pPr>
      <w:r>
        <w:rPr>
          <w:color w:val="auto"/>
          <w:sz w:val="22"/>
          <w:szCs w:val="22"/>
        </w:rPr>
        <w:t xml:space="preserve">(dále jen </w:t>
      </w:r>
      <w:r w:rsidRPr="00BF16A6">
        <w:rPr>
          <w:i/>
          <w:color w:val="auto"/>
          <w:sz w:val="22"/>
          <w:szCs w:val="22"/>
        </w:rPr>
        <w:t>„</w:t>
      </w:r>
      <w:r>
        <w:rPr>
          <w:b/>
          <w:i/>
          <w:color w:val="auto"/>
          <w:sz w:val="22"/>
          <w:szCs w:val="22"/>
        </w:rPr>
        <w:t>Dodací list</w:t>
      </w:r>
      <w:r w:rsidRPr="00BF16A6">
        <w:rPr>
          <w:i/>
          <w:color w:val="auto"/>
          <w:sz w:val="22"/>
          <w:szCs w:val="22"/>
        </w:rPr>
        <w:t>“</w:t>
      </w:r>
      <w:r>
        <w:rPr>
          <w:color w:val="auto"/>
          <w:sz w:val="22"/>
          <w:szCs w:val="22"/>
        </w:rPr>
        <w:t xml:space="preserve">). </w:t>
      </w:r>
      <w:r w:rsidRPr="00D40F13">
        <w:rPr>
          <w:sz w:val="22"/>
          <w:szCs w:val="22"/>
        </w:rPr>
        <w:t>Prodávající a Kupující jsou dále oprávněni uvést v</w:t>
      </w:r>
      <w:r>
        <w:rPr>
          <w:sz w:val="22"/>
          <w:szCs w:val="22"/>
        </w:rPr>
        <w:t> Dodacím listu</w:t>
      </w:r>
      <w:r w:rsidRPr="00D40F13">
        <w:rPr>
          <w:sz w:val="22"/>
          <w:szCs w:val="22"/>
        </w:rPr>
        <w:t xml:space="preserve"> cokoliv, co</w:t>
      </w:r>
      <w:r>
        <w:rPr>
          <w:sz w:val="22"/>
          <w:szCs w:val="22"/>
        </w:rPr>
        <w:t> </w:t>
      </w:r>
      <w:r w:rsidRPr="00D40F13">
        <w:rPr>
          <w:sz w:val="22"/>
          <w:szCs w:val="22"/>
        </w:rPr>
        <w:t>budou považovat za nutné.</w:t>
      </w:r>
    </w:p>
    <w:p w14:paraId="135B6261" w14:textId="77777777" w:rsidR="00B46B4F" w:rsidRDefault="00B46B4F" w:rsidP="00B46B4F">
      <w:pPr>
        <w:numPr>
          <w:ilvl w:val="0"/>
          <w:numId w:val="23"/>
        </w:numPr>
        <w:tabs>
          <w:tab w:val="clear" w:pos="720"/>
          <w:tab w:val="num" w:pos="426"/>
        </w:tabs>
        <w:ind w:left="426" w:hanging="426"/>
        <w:jc w:val="both"/>
        <w:rPr>
          <w:sz w:val="22"/>
          <w:szCs w:val="22"/>
        </w:rPr>
      </w:pPr>
      <w:r w:rsidRPr="00FB1F96">
        <w:rPr>
          <w:sz w:val="22"/>
          <w:szCs w:val="22"/>
        </w:rPr>
        <w:t>Prodávající odpovídá za to, že údaje v</w:t>
      </w:r>
      <w:r>
        <w:rPr>
          <w:sz w:val="22"/>
          <w:szCs w:val="22"/>
        </w:rPr>
        <w:t> Dodacím listu</w:t>
      </w:r>
      <w:r w:rsidRPr="00FB1F96">
        <w:rPr>
          <w:sz w:val="22"/>
          <w:szCs w:val="22"/>
        </w:rPr>
        <w:t xml:space="preserve"> odpovídají skutečnosti. V případě </w:t>
      </w:r>
      <w:r>
        <w:rPr>
          <w:sz w:val="22"/>
          <w:szCs w:val="22"/>
        </w:rPr>
        <w:t>nesprávných</w:t>
      </w:r>
      <w:r w:rsidRPr="00FB1F96">
        <w:rPr>
          <w:sz w:val="22"/>
          <w:szCs w:val="22"/>
        </w:rPr>
        <w:t xml:space="preserve"> údajů </w:t>
      </w:r>
      <w:r>
        <w:rPr>
          <w:sz w:val="22"/>
          <w:szCs w:val="22"/>
        </w:rPr>
        <w:t xml:space="preserve">je </w:t>
      </w:r>
      <w:r w:rsidRPr="00FB1F96">
        <w:rPr>
          <w:sz w:val="22"/>
          <w:szCs w:val="22"/>
        </w:rPr>
        <w:t xml:space="preserve">Kupující </w:t>
      </w:r>
      <w:r>
        <w:rPr>
          <w:sz w:val="22"/>
          <w:szCs w:val="22"/>
        </w:rPr>
        <w:t xml:space="preserve">oprávněn </w:t>
      </w:r>
      <w:r w:rsidRPr="00FB1F96">
        <w:rPr>
          <w:sz w:val="22"/>
          <w:szCs w:val="22"/>
        </w:rPr>
        <w:t>odmítnout převzít Zboží do doby, n</w:t>
      </w:r>
      <w:r>
        <w:rPr>
          <w:sz w:val="22"/>
          <w:szCs w:val="22"/>
        </w:rPr>
        <w:t>ež Prodávající předloží Dodací list ve správném znění</w:t>
      </w:r>
      <w:r w:rsidRPr="00FB1F96">
        <w:rPr>
          <w:sz w:val="22"/>
          <w:szCs w:val="22"/>
        </w:rPr>
        <w:t>.</w:t>
      </w:r>
    </w:p>
    <w:p w14:paraId="33D9E22E" w14:textId="77777777" w:rsidR="00B46B4F" w:rsidRPr="00F56B1A" w:rsidRDefault="00B46B4F" w:rsidP="00B46B4F">
      <w:pPr>
        <w:numPr>
          <w:ilvl w:val="0"/>
          <w:numId w:val="23"/>
        </w:numPr>
        <w:tabs>
          <w:tab w:val="clear" w:pos="720"/>
          <w:tab w:val="num" w:pos="426"/>
        </w:tabs>
        <w:ind w:left="426" w:hanging="426"/>
        <w:jc w:val="both"/>
        <w:rPr>
          <w:sz w:val="22"/>
          <w:szCs w:val="22"/>
        </w:rPr>
      </w:pPr>
      <w:r>
        <w:rPr>
          <w:sz w:val="22"/>
          <w:szCs w:val="22"/>
        </w:rPr>
        <w:t>Prodávající a Kupující si každý ponechá po 1 stejnopise Dodacího listu.</w:t>
      </w:r>
    </w:p>
    <w:p w14:paraId="48C6C85E" w14:textId="77777777" w:rsidR="00B46B4F" w:rsidRPr="005F2402" w:rsidRDefault="00B46B4F" w:rsidP="00B46B4F">
      <w:pPr>
        <w:numPr>
          <w:ilvl w:val="0"/>
          <w:numId w:val="23"/>
        </w:numPr>
        <w:tabs>
          <w:tab w:val="clear" w:pos="720"/>
          <w:tab w:val="num" w:pos="426"/>
        </w:tabs>
        <w:ind w:left="426" w:hanging="426"/>
        <w:jc w:val="both"/>
        <w:rPr>
          <w:sz w:val="22"/>
          <w:szCs w:val="22"/>
        </w:rPr>
      </w:pPr>
      <w:r>
        <w:rPr>
          <w:sz w:val="22"/>
          <w:szCs w:val="22"/>
        </w:rPr>
        <w:t>Kupující před</w:t>
      </w:r>
      <w:r w:rsidRPr="005F2402">
        <w:rPr>
          <w:sz w:val="22"/>
          <w:szCs w:val="22"/>
        </w:rPr>
        <w:t xml:space="preserve"> převzetí</w:t>
      </w:r>
      <w:r>
        <w:rPr>
          <w:sz w:val="22"/>
          <w:szCs w:val="22"/>
        </w:rPr>
        <w:t>m</w:t>
      </w:r>
      <w:r w:rsidRPr="005F2402">
        <w:rPr>
          <w:sz w:val="22"/>
          <w:szCs w:val="22"/>
        </w:rPr>
        <w:t xml:space="preserve"> Zboží provede jeho </w:t>
      </w:r>
      <w:r>
        <w:rPr>
          <w:sz w:val="22"/>
          <w:szCs w:val="22"/>
        </w:rPr>
        <w:t>prohlídku</w:t>
      </w:r>
      <w:r w:rsidRPr="005F2402">
        <w:rPr>
          <w:sz w:val="22"/>
          <w:szCs w:val="22"/>
        </w:rPr>
        <w:t xml:space="preserve"> společně se </w:t>
      </w:r>
      <w:r w:rsidRPr="00F56B1A">
        <w:rPr>
          <w:sz w:val="22"/>
          <w:szCs w:val="22"/>
        </w:rPr>
        <w:t>zástupcem</w:t>
      </w:r>
      <w:r w:rsidRPr="005F2402">
        <w:rPr>
          <w:sz w:val="22"/>
          <w:szCs w:val="22"/>
        </w:rPr>
        <w:t xml:space="preserve"> Prodávajícího, a</w:t>
      </w:r>
      <w:r>
        <w:rPr>
          <w:sz w:val="22"/>
          <w:szCs w:val="22"/>
        </w:rPr>
        <w:t> </w:t>
      </w:r>
      <w:r w:rsidRPr="005F2402">
        <w:rPr>
          <w:sz w:val="22"/>
          <w:szCs w:val="22"/>
        </w:rPr>
        <w:t>to</w:t>
      </w:r>
      <w:r>
        <w:rPr>
          <w:sz w:val="22"/>
          <w:szCs w:val="22"/>
        </w:rPr>
        <w:t> </w:t>
      </w:r>
      <w:r w:rsidRPr="005F2402">
        <w:rPr>
          <w:sz w:val="22"/>
          <w:szCs w:val="22"/>
        </w:rPr>
        <w:t>zejména:</w:t>
      </w:r>
    </w:p>
    <w:p w14:paraId="0D0186D5" w14:textId="77777777" w:rsidR="00B46B4F" w:rsidRPr="005F2402" w:rsidRDefault="00B46B4F" w:rsidP="00B46B4F">
      <w:pPr>
        <w:numPr>
          <w:ilvl w:val="0"/>
          <w:numId w:val="25"/>
        </w:numPr>
        <w:tabs>
          <w:tab w:val="num" w:pos="993"/>
        </w:tabs>
        <w:ind w:left="993" w:hanging="426"/>
        <w:jc w:val="both"/>
        <w:rPr>
          <w:sz w:val="22"/>
          <w:szCs w:val="22"/>
        </w:rPr>
      </w:pPr>
      <w:r w:rsidRPr="005F2402">
        <w:rPr>
          <w:sz w:val="22"/>
          <w:szCs w:val="22"/>
        </w:rPr>
        <w:t>druhu, typu a množství (počtu kusů) Zboží,</w:t>
      </w:r>
    </w:p>
    <w:p w14:paraId="0E9E5433" w14:textId="77777777" w:rsidR="00B46B4F" w:rsidRPr="005F2402" w:rsidRDefault="00B46B4F" w:rsidP="00B46B4F">
      <w:pPr>
        <w:numPr>
          <w:ilvl w:val="0"/>
          <w:numId w:val="25"/>
        </w:numPr>
        <w:tabs>
          <w:tab w:val="num" w:pos="993"/>
        </w:tabs>
        <w:ind w:left="993" w:hanging="426"/>
        <w:jc w:val="both"/>
        <w:rPr>
          <w:sz w:val="22"/>
          <w:szCs w:val="22"/>
        </w:rPr>
      </w:pPr>
      <w:r w:rsidRPr="005F2402">
        <w:rPr>
          <w:sz w:val="22"/>
          <w:szCs w:val="22"/>
        </w:rPr>
        <w:t>zjevných jakostních vlastností,</w:t>
      </w:r>
    </w:p>
    <w:p w14:paraId="6B10F28E" w14:textId="77777777" w:rsidR="00B46B4F" w:rsidRPr="005F2402" w:rsidRDefault="00B46B4F" w:rsidP="00B46B4F">
      <w:pPr>
        <w:numPr>
          <w:ilvl w:val="0"/>
          <w:numId w:val="25"/>
        </w:numPr>
        <w:tabs>
          <w:tab w:val="num" w:pos="993"/>
        </w:tabs>
        <w:ind w:left="993" w:hanging="426"/>
        <w:jc w:val="both"/>
        <w:rPr>
          <w:sz w:val="22"/>
          <w:szCs w:val="22"/>
        </w:rPr>
      </w:pPr>
      <w:r w:rsidRPr="005F2402">
        <w:rPr>
          <w:sz w:val="22"/>
          <w:szCs w:val="22"/>
        </w:rPr>
        <w:t>zda nedošlo k poškození Zboží při přepravě,</w:t>
      </w:r>
    </w:p>
    <w:p w14:paraId="04361D1D" w14:textId="77777777" w:rsidR="00B46B4F" w:rsidRDefault="00B46B4F" w:rsidP="00B46B4F">
      <w:pPr>
        <w:numPr>
          <w:ilvl w:val="0"/>
          <w:numId w:val="25"/>
        </w:numPr>
        <w:tabs>
          <w:tab w:val="num" w:pos="993"/>
        </w:tabs>
        <w:ind w:left="993" w:hanging="426"/>
        <w:jc w:val="both"/>
        <w:rPr>
          <w:sz w:val="22"/>
          <w:szCs w:val="22"/>
        </w:rPr>
      </w:pPr>
      <w:r w:rsidRPr="005F2402">
        <w:rPr>
          <w:sz w:val="22"/>
          <w:szCs w:val="22"/>
        </w:rPr>
        <w:t xml:space="preserve">neporušenosti obalů, </w:t>
      </w:r>
    </w:p>
    <w:p w14:paraId="2B0787D3" w14:textId="77777777" w:rsidR="00B46B4F" w:rsidRPr="005F2402" w:rsidRDefault="00B46B4F" w:rsidP="00B46B4F">
      <w:pPr>
        <w:numPr>
          <w:ilvl w:val="0"/>
          <w:numId w:val="25"/>
        </w:numPr>
        <w:tabs>
          <w:tab w:val="num" w:pos="993"/>
        </w:tabs>
        <w:ind w:left="993" w:hanging="426"/>
        <w:jc w:val="both"/>
        <w:rPr>
          <w:sz w:val="22"/>
          <w:szCs w:val="22"/>
        </w:rPr>
      </w:pPr>
      <w:r>
        <w:rPr>
          <w:sz w:val="22"/>
          <w:szCs w:val="22"/>
        </w:rPr>
        <w:t>zda je Zboží dodáno v originálním balení,</w:t>
      </w:r>
    </w:p>
    <w:p w14:paraId="5AF27C86" w14:textId="77777777" w:rsidR="00B46B4F" w:rsidRDefault="00B46B4F" w:rsidP="00B46B4F">
      <w:pPr>
        <w:numPr>
          <w:ilvl w:val="0"/>
          <w:numId w:val="25"/>
        </w:numPr>
        <w:tabs>
          <w:tab w:val="num" w:pos="993"/>
        </w:tabs>
        <w:ind w:left="993" w:hanging="426"/>
        <w:jc w:val="both"/>
        <w:rPr>
          <w:sz w:val="22"/>
          <w:szCs w:val="22"/>
        </w:rPr>
      </w:pPr>
      <w:r>
        <w:rPr>
          <w:sz w:val="22"/>
          <w:szCs w:val="22"/>
        </w:rPr>
        <w:t>odevzdaných</w:t>
      </w:r>
      <w:r w:rsidRPr="005F2402">
        <w:rPr>
          <w:sz w:val="22"/>
          <w:szCs w:val="22"/>
        </w:rPr>
        <w:t xml:space="preserve"> dokladů</w:t>
      </w:r>
      <w:r>
        <w:rPr>
          <w:sz w:val="22"/>
          <w:szCs w:val="22"/>
        </w:rPr>
        <w:t>,</w:t>
      </w:r>
    </w:p>
    <w:p w14:paraId="239FF67A" w14:textId="77777777" w:rsidR="00B46B4F" w:rsidRPr="005F2402" w:rsidRDefault="00B46B4F" w:rsidP="00B46B4F">
      <w:pPr>
        <w:numPr>
          <w:ilvl w:val="0"/>
          <w:numId w:val="25"/>
        </w:numPr>
        <w:tabs>
          <w:tab w:val="num" w:pos="993"/>
        </w:tabs>
        <w:ind w:left="993" w:hanging="426"/>
        <w:jc w:val="both"/>
        <w:rPr>
          <w:sz w:val="22"/>
          <w:szCs w:val="22"/>
        </w:rPr>
      </w:pPr>
      <w:r>
        <w:rPr>
          <w:sz w:val="22"/>
          <w:szCs w:val="22"/>
        </w:rPr>
        <w:t>kvality instalačních prací</w:t>
      </w:r>
      <w:r w:rsidRPr="005F2402">
        <w:rPr>
          <w:sz w:val="22"/>
          <w:szCs w:val="22"/>
        </w:rPr>
        <w:t>.</w:t>
      </w:r>
    </w:p>
    <w:p w14:paraId="4ABF58F9" w14:textId="77777777" w:rsidR="00B46B4F" w:rsidRDefault="00B46B4F" w:rsidP="00B46B4F">
      <w:pPr>
        <w:numPr>
          <w:ilvl w:val="0"/>
          <w:numId w:val="23"/>
        </w:numPr>
        <w:tabs>
          <w:tab w:val="clear" w:pos="720"/>
          <w:tab w:val="num" w:pos="426"/>
        </w:tabs>
        <w:ind w:left="426" w:hanging="426"/>
        <w:jc w:val="both"/>
        <w:rPr>
          <w:sz w:val="22"/>
          <w:szCs w:val="22"/>
        </w:rPr>
      </w:pPr>
      <w:r w:rsidRPr="00BE002C">
        <w:rPr>
          <w:sz w:val="22"/>
          <w:szCs w:val="22"/>
        </w:rPr>
        <w:lastRenderedPageBreak/>
        <w:t>V případě zjištěných zjevných vad Zboží při prohlídce může Kupující odmítnout jeho převzetí, což</w:t>
      </w:r>
      <w:r>
        <w:rPr>
          <w:sz w:val="22"/>
          <w:szCs w:val="22"/>
        </w:rPr>
        <w:t> </w:t>
      </w:r>
      <w:r w:rsidRPr="00BE002C">
        <w:rPr>
          <w:sz w:val="22"/>
          <w:szCs w:val="22"/>
        </w:rPr>
        <w:t xml:space="preserve">řádně i s důvody </w:t>
      </w:r>
      <w:r>
        <w:rPr>
          <w:sz w:val="22"/>
          <w:szCs w:val="22"/>
        </w:rPr>
        <w:t xml:space="preserve">včetně popisu vady </w:t>
      </w:r>
      <w:r w:rsidRPr="00BE002C">
        <w:rPr>
          <w:sz w:val="22"/>
          <w:szCs w:val="22"/>
        </w:rPr>
        <w:t xml:space="preserve">a datem uvede a svým podpisem potvrdí </w:t>
      </w:r>
      <w:r>
        <w:rPr>
          <w:sz w:val="22"/>
          <w:szCs w:val="22"/>
        </w:rPr>
        <w:t>v Dodacím listu</w:t>
      </w:r>
      <w:r w:rsidRPr="00BE002C">
        <w:rPr>
          <w:sz w:val="22"/>
          <w:szCs w:val="22"/>
        </w:rPr>
        <w:t>.</w:t>
      </w:r>
    </w:p>
    <w:p w14:paraId="29C51A35" w14:textId="77777777" w:rsidR="00B46B4F" w:rsidRPr="00BE002C" w:rsidRDefault="00B46B4F" w:rsidP="00B46B4F">
      <w:pPr>
        <w:numPr>
          <w:ilvl w:val="0"/>
          <w:numId w:val="23"/>
        </w:numPr>
        <w:tabs>
          <w:tab w:val="clear" w:pos="720"/>
          <w:tab w:val="num" w:pos="426"/>
        </w:tabs>
        <w:ind w:left="426" w:hanging="426"/>
        <w:jc w:val="both"/>
        <w:rPr>
          <w:sz w:val="22"/>
          <w:szCs w:val="22"/>
        </w:rPr>
      </w:pPr>
      <w:r w:rsidRPr="00BE002C">
        <w:rPr>
          <w:sz w:val="22"/>
          <w:szCs w:val="22"/>
        </w:rPr>
        <w:t>Vlastnické právo ke Zboží</w:t>
      </w:r>
      <w:r>
        <w:rPr>
          <w:sz w:val="22"/>
          <w:szCs w:val="22"/>
        </w:rPr>
        <w:t xml:space="preserve"> (jeho části)</w:t>
      </w:r>
      <w:r w:rsidRPr="00BE002C">
        <w:rPr>
          <w:sz w:val="22"/>
          <w:szCs w:val="22"/>
        </w:rPr>
        <w:t xml:space="preserve"> přechází na Kupujícího okamžikem jeho předání a převzetí na</w:t>
      </w:r>
      <w:r>
        <w:rPr>
          <w:sz w:val="22"/>
          <w:szCs w:val="22"/>
        </w:rPr>
        <w:t> </w:t>
      </w:r>
      <w:r w:rsidRPr="00BE002C">
        <w:rPr>
          <w:sz w:val="22"/>
          <w:szCs w:val="22"/>
        </w:rPr>
        <w:t xml:space="preserve">základě </w:t>
      </w:r>
      <w:r>
        <w:rPr>
          <w:sz w:val="22"/>
          <w:szCs w:val="22"/>
        </w:rPr>
        <w:t>Dodacího listu</w:t>
      </w:r>
      <w:r w:rsidRPr="00BE002C">
        <w:rPr>
          <w:sz w:val="22"/>
          <w:szCs w:val="22"/>
        </w:rPr>
        <w:t>.</w:t>
      </w:r>
    </w:p>
    <w:p w14:paraId="098B1D41" w14:textId="77777777" w:rsidR="00B46B4F" w:rsidRDefault="00B46B4F" w:rsidP="00B46B4F">
      <w:pPr>
        <w:numPr>
          <w:ilvl w:val="0"/>
          <w:numId w:val="23"/>
        </w:numPr>
        <w:tabs>
          <w:tab w:val="clear" w:pos="720"/>
          <w:tab w:val="num" w:pos="426"/>
        </w:tabs>
        <w:ind w:left="426" w:hanging="426"/>
        <w:jc w:val="both"/>
        <w:rPr>
          <w:sz w:val="22"/>
          <w:szCs w:val="22"/>
        </w:rPr>
      </w:pPr>
      <w:r w:rsidRPr="00BE002C">
        <w:rPr>
          <w:sz w:val="22"/>
          <w:szCs w:val="22"/>
        </w:rPr>
        <w:t xml:space="preserve">Nebezpečí škody na Zboží </w:t>
      </w:r>
      <w:r>
        <w:rPr>
          <w:sz w:val="22"/>
          <w:szCs w:val="22"/>
        </w:rPr>
        <w:t xml:space="preserve">(jeho části) </w:t>
      </w:r>
      <w:r w:rsidRPr="00BE002C">
        <w:rPr>
          <w:sz w:val="22"/>
          <w:szCs w:val="22"/>
        </w:rPr>
        <w:t xml:space="preserve">přechází dnem převzetí Zboží Kupujícím na základě </w:t>
      </w:r>
      <w:r>
        <w:rPr>
          <w:sz w:val="22"/>
          <w:szCs w:val="22"/>
        </w:rPr>
        <w:t>Dodacího listu</w:t>
      </w:r>
      <w:r w:rsidRPr="00BE002C">
        <w:rPr>
          <w:sz w:val="22"/>
          <w:szCs w:val="22"/>
        </w:rPr>
        <w:t>.</w:t>
      </w:r>
    </w:p>
    <w:p w14:paraId="38EDEA5B" w14:textId="77777777" w:rsidR="00B46B4F" w:rsidRDefault="00B46B4F" w:rsidP="00B46B4F">
      <w:pPr>
        <w:pStyle w:val="Zkladntext"/>
        <w:spacing w:line="240" w:lineRule="atLeast"/>
        <w:ind w:left="300" w:right="68" w:hanging="305"/>
        <w:jc w:val="left"/>
        <w:rPr>
          <w:rFonts w:ascii="Arial" w:hAnsi="Arial" w:cs="Arial"/>
          <w:b/>
          <w:szCs w:val="24"/>
        </w:rPr>
      </w:pPr>
    </w:p>
    <w:p w14:paraId="1A447130" w14:textId="77777777" w:rsidR="00B46B4F" w:rsidRDefault="00B46B4F" w:rsidP="00B46B4F">
      <w:pPr>
        <w:pStyle w:val="Zkladntext"/>
        <w:spacing w:line="240" w:lineRule="atLeast"/>
        <w:ind w:left="300" w:right="68" w:hanging="305"/>
        <w:jc w:val="left"/>
        <w:rPr>
          <w:rFonts w:ascii="Arial" w:hAnsi="Arial" w:cs="Arial"/>
          <w:b/>
          <w:szCs w:val="24"/>
        </w:rPr>
      </w:pPr>
    </w:p>
    <w:p w14:paraId="4EB706E5" w14:textId="77777777" w:rsidR="00B46B4F" w:rsidRPr="000D7389" w:rsidRDefault="00B46B4F" w:rsidP="00B46B4F">
      <w:pPr>
        <w:pStyle w:val="Zkladntext"/>
        <w:spacing w:line="240" w:lineRule="atLeast"/>
        <w:ind w:left="300" w:right="68" w:hanging="305"/>
        <w:jc w:val="left"/>
        <w:rPr>
          <w:rFonts w:ascii="Arial" w:hAnsi="Arial" w:cs="Arial"/>
          <w:b/>
          <w:szCs w:val="24"/>
        </w:rPr>
      </w:pPr>
      <w:r w:rsidRPr="000D7389">
        <w:rPr>
          <w:rFonts w:ascii="Arial" w:hAnsi="Arial" w:cs="Arial"/>
          <w:b/>
          <w:szCs w:val="24"/>
        </w:rPr>
        <w:t xml:space="preserve">Článek VIII. </w:t>
      </w:r>
    </w:p>
    <w:p w14:paraId="5E904B78" w14:textId="77777777" w:rsidR="00B46B4F" w:rsidRPr="00D616F6" w:rsidRDefault="00B46B4F" w:rsidP="00B46B4F">
      <w:pPr>
        <w:pStyle w:val="Zkladntext"/>
        <w:spacing w:line="240" w:lineRule="atLeast"/>
        <w:ind w:left="300" w:right="68" w:hanging="305"/>
        <w:jc w:val="left"/>
        <w:rPr>
          <w:rFonts w:ascii="Arial" w:hAnsi="Arial" w:cs="Arial"/>
          <w:b/>
          <w:szCs w:val="24"/>
        </w:rPr>
      </w:pPr>
      <w:r w:rsidRPr="000D7389">
        <w:rPr>
          <w:rFonts w:ascii="Arial" w:hAnsi="Arial" w:cs="Arial"/>
          <w:b/>
          <w:szCs w:val="24"/>
        </w:rPr>
        <w:t>Platební podmínky</w:t>
      </w:r>
    </w:p>
    <w:p w14:paraId="60AC10FC" w14:textId="77777777" w:rsidR="00B46B4F" w:rsidRPr="00D06940" w:rsidRDefault="00B46B4F" w:rsidP="00B46B4F">
      <w:pPr>
        <w:pStyle w:val="Zkladntext"/>
        <w:ind w:left="300" w:right="68" w:hanging="305"/>
        <w:rPr>
          <w:szCs w:val="24"/>
        </w:rPr>
      </w:pPr>
    </w:p>
    <w:p w14:paraId="44147DF2" w14:textId="77777777" w:rsidR="00B46B4F" w:rsidRDefault="00B46B4F" w:rsidP="00B46B4F">
      <w:pPr>
        <w:numPr>
          <w:ilvl w:val="0"/>
          <w:numId w:val="5"/>
        </w:numPr>
        <w:tabs>
          <w:tab w:val="left" w:pos="426"/>
        </w:tabs>
        <w:ind w:left="426" w:hanging="426"/>
        <w:jc w:val="both"/>
        <w:rPr>
          <w:sz w:val="22"/>
          <w:szCs w:val="22"/>
        </w:rPr>
      </w:pPr>
      <w:r>
        <w:rPr>
          <w:sz w:val="22"/>
          <w:szCs w:val="22"/>
        </w:rPr>
        <w:t>Prodávající</w:t>
      </w:r>
      <w:r w:rsidRPr="0022198C">
        <w:rPr>
          <w:sz w:val="22"/>
          <w:szCs w:val="22"/>
        </w:rPr>
        <w:t xml:space="preserve"> se zavazuje po </w:t>
      </w:r>
      <w:r>
        <w:rPr>
          <w:sz w:val="22"/>
          <w:szCs w:val="22"/>
        </w:rPr>
        <w:t>Kupujícím</w:t>
      </w:r>
      <w:r w:rsidRPr="0022198C">
        <w:rPr>
          <w:sz w:val="22"/>
          <w:szCs w:val="22"/>
        </w:rPr>
        <w:t xml:space="preserve"> </w:t>
      </w:r>
      <w:r>
        <w:rPr>
          <w:sz w:val="22"/>
          <w:szCs w:val="22"/>
        </w:rPr>
        <w:t xml:space="preserve">nepožadovat před převzetím Předmětu koupě (jeho části) dle čl. VII. Smlouvy </w:t>
      </w:r>
      <w:r w:rsidRPr="0022198C">
        <w:rPr>
          <w:sz w:val="22"/>
          <w:szCs w:val="22"/>
        </w:rPr>
        <w:t>zálohy ani jiné platby.</w:t>
      </w:r>
    </w:p>
    <w:p w14:paraId="6130840E" w14:textId="77777777" w:rsidR="00B46B4F" w:rsidRPr="005A3AB4" w:rsidRDefault="00B46B4F" w:rsidP="00B46B4F">
      <w:pPr>
        <w:numPr>
          <w:ilvl w:val="0"/>
          <w:numId w:val="5"/>
        </w:numPr>
        <w:tabs>
          <w:tab w:val="left" w:pos="426"/>
        </w:tabs>
        <w:ind w:left="426" w:hanging="426"/>
        <w:jc w:val="both"/>
        <w:rPr>
          <w:sz w:val="22"/>
          <w:szCs w:val="22"/>
        </w:rPr>
      </w:pPr>
      <w:r w:rsidRPr="005A3AB4">
        <w:rPr>
          <w:sz w:val="22"/>
          <w:szCs w:val="22"/>
        </w:rPr>
        <w:t xml:space="preserve">Kupující uhradí Prodávajícímu ujednanou kupní cenu za </w:t>
      </w:r>
      <w:r>
        <w:rPr>
          <w:sz w:val="22"/>
          <w:szCs w:val="22"/>
        </w:rPr>
        <w:t xml:space="preserve">převzatý Předmět koupě (jeho části) </w:t>
      </w:r>
      <w:r w:rsidRPr="005A3AB4">
        <w:rPr>
          <w:sz w:val="22"/>
          <w:szCs w:val="22"/>
        </w:rPr>
        <w:t xml:space="preserve">dle čl. IV. Smlouvy po </w:t>
      </w:r>
      <w:r>
        <w:rPr>
          <w:sz w:val="22"/>
          <w:szCs w:val="22"/>
        </w:rPr>
        <w:t>odevzdání</w:t>
      </w:r>
      <w:r w:rsidRPr="005A3AB4">
        <w:rPr>
          <w:sz w:val="22"/>
          <w:szCs w:val="22"/>
        </w:rPr>
        <w:t xml:space="preserve"> a převzetí</w:t>
      </w:r>
      <w:r>
        <w:rPr>
          <w:sz w:val="22"/>
          <w:szCs w:val="22"/>
        </w:rPr>
        <w:t xml:space="preserve"> části</w:t>
      </w:r>
      <w:r w:rsidRPr="005A3AB4">
        <w:rPr>
          <w:sz w:val="22"/>
          <w:szCs w:val="22"/>
        </w:rPr>
        <w:t xml:space="preserve"> Zboží</w:t>
      </w:r>
      <w:r>
        <w:rPr>
          <w:sz w:val="22"/>
          <w:szCs w:val="22"/>
        </w:rPr>
        <w:t xml:space="preserve"> </w:t>
      </w:r>
      <w:r w:rsidRPr="005A3AB4">
        <w:rPr>
          <w:sz w:val="22"/>
          <w:szCs w:val="22"/>
        </w:rPr>
        <w:t>v souladu se Smlouvou.</w:t>
      </w:r>
    </w:p>
    <w:p w14:paraId="1D46F071" w14:textId="77777777" w:rsidR="00B46B4F" w:rsidRPr="0022198C" w:rsidRDefault="00B46B4F" w:rsidP="00B46B4F">
      <w:pPr>
        <w:numPr>
          <w:ilvl w:val="0"/>
          <w:numId w:val="3"/>
        </w:numPr>
        <w:tabs>
          <w:tab w:val="left" w:pos="426"/>
        </w:tabs>
        <w:ind w:left="426" w:hanging="426"/>
        <w:jc w:val="both"/>
        <w:rPr>
          <w:sz w:val="22"/>
          <w:szCs w:val="22"/>
        </w:rPr>
      </w:pPr>
      <w:r w:rsidRPr="0022198C">
        <w:rPr>
          <w:sz w:val="22"/>
          <w:szCs w:val="22"/>
        </w:rPr>
        <w:t xml:space="preserve">Podkladem pro úhradu </w:t>
      </w:r>
      <w:r>
        <w:rPr>
          <w:sz w:val="22"/>
          <w:szCs w:val="22"/>
        </w:rPr>
        <w:t xml:space="preserve">ujednané kupní </w:t>
      </w:r>
      <w:r w:rsidRPr="0022198C">
        <w:rPr>
          <w:sz w:val="22"/>
          <w:szCs w:val="22"/>
        </w:rPr>
        <w:t xml:space="preserve">ceny za </w:t>
      </w:r>
      <w:r>
        <w:rPr>
          <w:sz w:val="22"/>
          <w:szCs w:val="22"/>
        </w:rPr>
        <w:t xml:space="preserve">převzatý Předmět koupě (jeho části) dle čl. </w:t>
      </w:r>
      <w:r w:rsidRPr="003661BF">
        <w:rPr>
          <w:sz w:val="22"/>
          <w:szCs w:val="22"/>
        </w:rPr>
        <w:t>IV.</w:t>
      </w:r>
      <w:r w:rsidRPr="0022198C">
        <w:rPr>
          <w:sz w:val="22"/>
          <w:szCs w:val="22"/>
        </w:rPr>
        <w:t xml:space="preserve"> Smlouvy je vyúčtování označené jako faktura, které bude mít náležitosti daňového dokladu dle </w:t>
      </w:r>
      <w:r>
        <w:rPr>
          <w:sz w:val="22"/>
          <w:szCs w:val="22"/>
        </w:rPr>
        <w:t>z</w:t>
      </w:r>
      <w:r w:rsidRPr="0074001A">
        <w:rPr>
          <w:sz w:val="22"/>
          <w:szCs w:val="22"/>
        </w:rPr>
        <w:t>ákon</w:t>
      </w:r>
      <w:r>
        <w:rPr>
          <w:sz w:val="22"/>
          <w:szCs w:val="22"/>
        </w:rPr>
        <w:t>a</w:t>
      </w:r>
      <w:r w:rsidRPr="0074001A">
        <w:rPr>
          <w:sz w:val="22"/>
          <w:szCs w:val="22"/>
        </w:rPr>
        <w:t xml:space="preserve"> </w:t>
      </w:r>
      <w:r>
        <w:rPr>
          <w:sz w:val="22"/>
          <w:szCs w:val="22"/>
        </w:rPr>
        <w:t xml:space="preserve">č. 235/2004 Sb., o dani z přidané hodnoty, v platném znění (dále jen </w:t>
      </w:r>
      <w:r w:rsidRPr="00F05418">
        <w:rPr>
          <w:i/>
          <w:sz w:val="22"/>
          <w:szCs w:val="22"/>
        </w:rPr>
        <w:t>„</w:t>
      </w:r>
      <w:r w:rsidRPr="00F05418">
        <w:rPr>
          <w:b/>
          <w:i/>
          <w:sz w:val="22"/>
          <w:szCs w:val="22"/>
        </w:rPr>
        <w:t>Zákon o DPH</w:t>
      </w:r>
      <w:r w:rsidRPr="00F05418">
        <w:rPr>
          <w:i/>
          <w:sz w:val="22"/>
          <w:szCs w:val="22"/>
        </w:rPr>
        <w:t>“</w:t>
      </w:r>
      <w:r>
        <w:rPr>
          <w:sz w:val="22"/>
          <w:szCs w:val="22"/>
        </w:rPr>
        <w:t>),</w:t>
      </w:r>
      <w:r w:rsidRPr="0022198C">
        <w:rPr>
          <w:sz w:val="22"/>
          <w:szCs w:val="22"/>
        </w:rPr>
        <w:t xml:space="preserve"> (dále jen </w:t>
      </w:r>
      <w:r w:rsidRPr="0022198C">
        <w:rPr>
          <w:i/>
          <w:sz w:val="22"/>
          <w:szCs w:val="22"/>
        </w:rPr>
        <w:t>„</w:t>
      </w:r>
      <w:r w:rsidRPr="0022198C">
        <w:rPr>
          <w:b/>
          <w:i/>
          <w:sz w:val="22"/>
          <w:szCs w:val="22"/>
        </w:rPr>
        <w:t>Faktura</w:t>
      </w:r>
      <w:r w:rsidRPr="0022198C">
        <w:rPr>
          <w:i/>
          <w:sz w:val="22"/>
          <w:szCs w:val="22"/>
        </w:rPr>
        <w:t>“</w:t>
      </w:r>
      <w:r w:rsidRPr="0022198C">
        <w:rPr>
          <w:sz w:val="22"/>
          <w:szCs w:val="22"/>
        </w:rPr>
        <w:t>)</w:t>
      </w:r>
      <w:r>
        <w:rPr>
          <w:sz w:val="22"/>
          <w:szCs w:val="22"/>
        </w:rPr>
        <w:t xml:space="preserve">. Faktura bude vystavena zvlášť pro každé jednotlivé pracoviště základní školy. </w:t>
      </w:r>
    </w:p>
    <w:p w14:paraId="4582F358" w14:textId="77777777" w:rsidR="00B46B4F" w:rsidRPr="0022198C" w:rsidRDefault="00B46B4F" w:rsidP="00B46B4F">
      <w:pPr>
        <w:numPr>
          <w:ilvl w:val="0"/>
          <w:numId w:val="3"/>
        </w:numPr>
        <w:tabs>
          <w:tab w:val="left" w:pos="426"/>
          <w:tab w:val="left" w:pos="567"/>
        </w:tabs>
        <w:ind w:left="426" w:hanging="426"/>
        <w:jc w:val="both"/>
        <w:rPr>
          <w:sz w:val="22"/>
          <w:szCs w:val="22"/>
        </w:rPr>
      </w:pPr>
      <w:r w:rsidRPr="0022198C">
        <w:rPr>
          <w:sz w:val="22"/>
          <w:szCs w:val="22"/>
        </w:rPr>
        <w:t xml:space="preserve">Faktura musí kromě náležitostí stanovených platnými právními předpisy pro daňový doklad dle § 29 Zákona o DPH obsahovat i tyto údaje: </w:t>
      </w:r>
    </w:p>
    <w:p w14:paraId="4BBE5E12" w14:textId="77777777" w:rsidR="00B46B4F" w:rsidRDefault="00B46B4F" w:rsidP="00B46B4F">
      <w:pPr>
        <w:numPr>
          <w:ilvl w:val="0"/>
          <w:numId w:val="4"/>
        </w:numPr>
        <w:tabs>
          <w:tab w:val="left" w:pos="993"/>
        </w:tabs>
        <w:ind w:left="993" w:hanging="426"/>
        <w:jc w:val="both"/>
        <w:rPr>
          <w:sz w:val="22"/>
          <w:szCs w:val="22"/>
        </w:rPr>
      </w:pPr>
      <w:r w:rsidRPr="0022198C">
        <w:rPr>
          <w:sz w:val="22"/>
          <w:szCs w:val="22"/>
        </w:rPr>
        <w:t>číslo Smlouvy a datum jejího uzavření,</w:t>
      </w:r>
    </w:p>
    <w:p w14:paraId="612BAFFB" w14:textId="77777777" w:rsidR="00B46B4F" w:rsidRPr="0022198C" w:rsidRDefault="00B46B4F" w:rsidP="00B46B4F">
      <w:pPr>
        <w:numPr>
          <w:ilvl w:val="0"/>
          <w:numId w:val="4"/>
        </w:numPr>
        <w:tabs>
          <w:tab w:val="left" w:pos="993"/>
        </w:tabs>
        <w:ind w:left="993" w:hanging="426"/>
        <w:jc w:val="both"/>
        <w:rPr>
          <w:sz w:val="22"/>
          <w:szCs w:val="22"/>
        </w:rPr>
      </w:pPr>
      <w:bookmarkStart w:id="4" w:name="_Hlk506975036"/>
      <w:r>
        <w:rPr>
          <w:sz w:val="22"/>
          <w:szCs w:val="22"/>
        </w:rPr>
        <w:t>číslo a název projektu podpořeného z IROP</w:t>
      </w:r>
      <w:bookmarkEnd w:id="4"/>
      <w:r>
        <w:rPr>
          <w:sz w:val="22"/>
          <w:szCs w:val="22"/>
        </w:rPr>
        <w:t>,</w:t>
      </w:r>
    </w:p>
    <w:p w14:paraId="640B090C" w14:textId="77777777" w:rsidR="00B46B4F" w:rsidRDefault="00B46B4F" w:rsidP="00B46B4F">
      <w:pPr>
        <w:numPr>
          <w:ilvl w:val="0"/>
          <w:numId w:val="4"/>
        </w:numPr>
        <w:tabs>
          <w:tab w:val="left" w:pos="993"/>
        </w:tabs>
        <w:ind w:left="993" w:hanging="426"/>
        <w:jc w:val="both"/>
        <w:rPr>
          <w:sz w:val="22"/>
          <w:szCs w:val="22"/>
        </w:rPr>
      </w:pPr>
      <w:r>
        <w:rPr>
          <w:sz w:val="22"/>
          <w:szCs w:val="22"/>
        </w:rPr>
        <w:t>předmět Smlouvy, jeho přesnou specifikaci ve slovním vyjádření (nestačí odkaz na číslo Smlouvy)</w:t>
      </w:r>
      <w:r w:rsidRPr="0022198C">
        <w:rPr>
          <w:sz w:val="22"/>
          <w:szCs w:val="22"/>
        </w:rPr>
        <w:t>,</w:t>
      </w:r>
    </w:p>
    <w:p w14:paraId="1666FB89" w14:textId="77777777" w:rsidR="00B46B4F" w:rsidRPr="0022198C" w:rsidRDefault="00B46B4F" w:rsidP="00B46B4F">
      <w:pPr>
        <w:numPr>
          <w:ilvl w:val="0"/>
          <w:numId w:val="4"/>
        </w:numPr>
        <w:tabs>
          <w:tab w:val="left" w:pos="993"/>
        </w:tabs>
        <w:ind w:left="993" w:hanging="426"/>
        <w:jc w:val="both"/>
        <w:rPr>
          <w:sz w:val="22"/>
          <w:szCs w:val="22"/>
        </w:rPr>
      </w:pPr>
      <w:r>
        <w:rPr>
          <w:sz w:val="22"/>
          <w:szCs w:val="22"/>
        </w:rPr>
        <w:t>identifikátor veřejné zakázky,</w:t>
      </w:r>
    </w:p>
    <w:p w14:paraId="07CC7903" w14:textId="77777777" w:rsidR="00B46B4F" w:rsidRPr="0022198C" w:rsidRDefault="00B46B4F" w:rsidP="00B46B4F">
      <w:pPr>
        <w:numPr>
          <w:ilvl w:val="0"/>
          <w:numId w:val="4"/>
        </w:numPr>
        <w:tabs>
          <w:tab w:val="left" w:pos="993"/>
        </w:tabs>
        <w:ind w:left="993" w:hanging="426"/>
        <w:jc w:val="both"/>
        <w:rPr>
          <w:sz w:val="22"/>
          <w:szCs w:val="22"/>
        </w:rPr>
      </w:pPr>
      <w:r>
        <w:rPr>
          <w:sz w:val="22"/>
          <w:szCs w:val="22"/>
        </w:rPr>
        <w:t>obchodní firmu, název, či jméno a příjmení</w:t>
      </w:r>
      <w:r w:rsidRPr="0022198C">
        <w:rPr>
          <w:sz w:val="22"/>
          <w:szCs w:val="22"/>
        </w:rPr>
        <w:t xml:space="preserve">, sídlo, IČO a DIČ </w:t>
      </w:r>
      <w:r>
        <w:rPr>
          <w:sz w:val="22"/>
          <w:szCs w:val="22"/>
        </w:rPr>
        <w:t>Prodávajícího</w:t>
      </w:r>
      <w:r w:rsidRPr="0022198C">
        <w:rPr>
          <w:sz w:val="22"/>
          <w:szCs w:val="22"/>
        </w:rPr>
        <w:t xml:space="preserve">, </w:t>
      </w:r>
    </w:p>
    <w:p w14:paraId="4A4B0B15" w14:textId="77777777" w:rsidR="00B46B4F" w:rsidRPr="009A643E" w:rsidRDefault="00B46B4F" w:rsidP="00B46B4F">
      <w:pPr>
        <w:numPr>
          <w:ilvl w:val="0"/>
          <w:numId w:val="4"/>
        </w:numPr>
        <w:tabs>
          <w:tab w:val="left" w:pos="993"/>
        </w:tabs>
        <w:ind w:left="993" w:hanging="426"/>
        <w:jc w:val="both"/>
        <w:rPr>
          <w:sz w:val="22"/>
          <w:szCs w:val="22"/>
        </w:rPr>
      </w:pPr>
      <w:r w:rsidRPr="009A643E">
        <w:rPr>
          <w:sz w:val="22"/>
          <w:szCs w:val="22"/>
        </w:rPr>
        <w:t xml:space="preserve">název, sídlo, IČO a DIČ Kupujícího, </w:t>
      </w:r>
    </w:p>
    <w:p w14:paraId="3BF4F7CD" w14:textId="77777777" w:rsidR="00B46B4F" w:rsidRPr="0022198C" w:rsidRDefault="00B46B4F" w:rsidP="00B46B4F">
      <w:pPr>
        <w:numPr>
          <w:ilvl w:val="0"/>
          <w:numId w:val="4"/>
        </w:numPr>
        <w:tabs>
          <w:tab w:val="left" w:pos="993"/>
        </w:tabs>
        <w:ind w:left="993" w:hanging="426"/>
        <w:jc w:val="both"/>
        <w:rPr>
          <w:sz w:val="22"/>
          <w:szCs w:val="22"/>
        </w:rPr>
      </w:pPr>
      <w:r w:rsidRPr="0022198C">
        <w:rPr>
          <w:sz w:val="22"/>
          <w:szCs w:val="22"/>
        </w:rPr>
        <w:t>číslo a datum vystavení Faktury,</w:t>
      </w:r>
    </w:p>
    <w:p w14:paraId="3FD33EC7" w14:textId="77777777" w:rsidR="00B46B4F" w:rsidRDefault="00B46B4F" w:rsidP="00B46B4F">
      <w:pPr>
        <w:numPr>
          <w:ilvl w:val="0"/>
          <w:numId w:val="4"/>
        </w:numPr>
        <w:tabs>
          <w:tab w:val="left" w:pos="993"/>
        </w:tabs>
        <w:ind w:left="993" w:hanging="426"/>
        <w:jc w:val="both"/>
        <w:rPr>
          <w:sz w:val="22"/>
          <w:szCs w:val="22"/>
        </w:rPr>
      </w:pPr>
      <w:r w:rsidRPr="0022198C">
        <w:rPr>
          <w:sz w:val="22"/>
          <w:szCs w:val="22"/>
        </w:rPr>
        <w:t>lhůtu splatnosti Faktury,</w:t>
      </w:r>
    </w:p>
    <w:p w14:paraId="261C20D3" w14:textId="77777777" w:rsidR="00B46B4F" w:rsidRPr="0022198C" w:rsidRDefault="00B46B4F" w:rsidP="00B46B4F">
      <w:pPr>
        <w:numPr>
          <w:ilvl w:val="0"/>
          <w:numId w:val="4"/>
        </w:numPr>
        <w:tabs>
          <w:tab w:val="left" w:pos="993"/>
        </w:tabs>
        <w:ind w:left="993" w:hanging="426"/>
        <w:jc w:val="both"/>
        <w:rPr>
          <w:sz w:val="22"/>
          <w:szCs w:val="22"/>
        </w:rPr>
      </w:pPr>
      <w:r>
        <w:rPr>
          <w:sz w:val="22"/>
          <w:szCs w:val="22"/>
        </w:rPr>
        <w:t>označení peněžního ústavu</w:t>
      </w:r>
      <w:r w:rsidRPr="0022198C">
        <w:rPr>
          <w:sz w:val="22"/>
          <w:szCs w:val="22"/>
        </w:rPr>
        <w:t xml:space="preserve"> a číslo účtu, na který má být zaplaceno,</w:t>
      </w:r>
    </w:p>
    <w:p w14:paraId="202411E6" w14:textId="77777777" w:rsidR="00B46B4F" w:rsidRDefault="00B46B4F" w:rsidP="00B46B4F">
      <w:pPr>
        <w:numPr>
          <w:ilvl w:val="0"/>
          <w:numId w:val="4"/>
        </w:numPr>
        <w:tabs>
          <w:tab w:val="left" w:pos="993"/>
        </w:tabs>
        <w:ind w:left="993" w:hanging="426"/>
        <w:jc w:val="both"/>
        <w:rPr>
          <w:sz w:val="22"/>
          <w:szCs w:val="22"/>
        </w:rPr>
      </w:pPr>
      <w:r w:rsidRPr="00656AEC">
        <w:rPr>
          <w:sz w:val="22"/>
          <w:szCs w:val="22"/>
        </w:rPr>
        <w:t>sazbu DPH,</w:t>
      </w:r>
    </w:p>
    <w:p w14:paraId="22CF76D4" w14:textId="77777777" w:rsidR="00B46B4F" w:rsidRPr="00656AEC" w:rsidRDefault="00B46B4F" w:rsidP="00B46B4F">
      <w:pPr>
        <w:numPr>
          <w:ilvl w:val="0"/>
          <w:numId w:val="4"/>
        </w:numPr>
        <w:tabs>
          <w:tab w:val="left" w:pos="993"/>
        </w:tabs>
        <w:ind w:left="993" w:hanging="426"/>
        <w:jc w:val="both"/>
        <w:rPr>
          <w:sz w:val="22"/>
          <w:szCs w:val="22"/>
        </w:rPr>
      </w:pPr>
      <w:r>
        <w:rPr>
          <w:sz w:val="22"/>
          <w:szCs w:val="22"/>
        </w:rPr>
        <w:t xml:space="preserve">číslo Dodacích listů a datum, kdy byly podepsány zástupcem (pověřeným zaměstnancem) </w:t>
      </w:r>
      <w:r w:rsidRPr="00B051F6">
        <w:rPr>
          <w:sz w:val="22"/>
          <w:szCs w:val="22"/>
        </w:rPr>
        <w:t>Kupujícího</w:t>
      </w:r>
      <w:r>
        <w:rPr>
          <w:sz w:val="22"/>
          <w:szCs w:val="22"/>
        </w:rPr>
        <w:t>,</w:t>
      </w:r>
    </w:p>
    <w:p w14:paraId="0C0E676E" w14:textId="77777777" w:rsidR="00B46B4F" w:rsidRDefault="00B46B4F" w:rsidP="00B46B4F">
      <w:pPr>
        <w:numPr>
          <w:ilvl w:val="0"/>
          <w:numId w:val="4"/>
        </w:numPr>
        <w:tabs>
          <w:tab w:val="left" w:pos="993"/>
        </w:tabs>
        <w:ind w:left="993" w:hanging="426"/>
        <w:jc w:val="both"/>
        <w:rPr>
          <w:sz w:val="22"/>
          <w:szCs w:val="22"/>
        </w:rPr>
      </w:pPr>
      <w:r>
        <w:rPr>
          <w:sz w:val="22"/>
          <w:szCs w:val="22"/>
        </w:rPr>
        <w:t>označení osoby, která F</w:t>
      </w:r>
      <w:r w:rsidRPr="0022198C">
        <w:rPr>
          <w:sz w:val="22"/>
          <w:szCs w:val="22"/>
        </w:rPr>
        <w:t>akturu vystavila, včetně jejího podpisu a kontaktního telefonu</w:t>
      </w:r>
      <w:r>
        <w:rPr>
          <w:sz w:val="22"/>
          <w:szCs w:val="22"/>
        </w:rPr>
        <w:t>.</w:t>
      </w:r>
    </w:p>
    <w:p w14:paraId="1FA29438" w14:textId="77777777" w:rsidR="00B46B4F" w:rsidRPr="00656AEC" w:rsidRDefault="00B46B4F" w:rsidP="00B46B4F">
      <w:pPr>
        <w:numPr>
          <w:ilvl w:val="0"/>
          <w:numId w:val="3"/>
        </w:numPr>
        <w:tabs>
          <w:tab w:val="left" w:pos="426"/>
        </w:tabs>
        <w:ind w:left="426" w:hanging="426"/>
        <w:jc w:val="both"/>
        <w:rPr>
          <w:sz w:val="22"/>
          <w:szCs w:val="22"/>
        </w:rPr>
      </w:pPr>
      <w:r w:rsidRPr="00656AEC">
        <w:rPr>
          <w:sz w:val="22"/>
          <w:szCs w:val="22"/>
        </w:rPr>
        <w:t xml:space="preserve">Přílohou Faktury </w:t>
      </w:r>
      <w:r w:rsidRPr="00010686">
        <w:rPr>
          <w:sz w:val="22"/>
          <w:szCs w:val="22"/>
        </w:rPr>
        <w:t>budou kopie Dodací</w:t>
      </w:r>
      <w:r>
        <w:rPr>
          <w:sz w:val="22"/>
          <w:szCs w:val="22"/>
        </w:rPr>
        <w:t>ch</w:t>
      </w:r>
      <w:r w:rsidRPr="00010686">
        <w:rPr>
          <w:sz w:val="22"/>
          <w:szCs w:val="22"/>
        </w:rPr>
        <w:t xml:space="preserve"> list</w:t>
      </w:r>
      <w:r>
        <w:rPr>
          <w:sz w:val="22"/>
          <w:szCs w:val="22"/>
        </w:rPr>
        <w:t xml:space="preserve">ů pro </w:t>
      </w:r>
      <w:bookmarkStart w:id="5" w:name="_Hlk506967782"/>
      <w:r>
        <w:rPr>
          <w:sz w:val="22"/>
          <w:szCs w:val="22"/>
        </w:rPr>
        <w:t>každé pracoviště základní školy (místo plnění) zvlášť</w:t>
      </w:r>
      <w:bookmarkEnd w:id="5"/>
      <w:r>
        <w:rPr>
          <w:sz w:val="22"/>
          <w:szCs w:val="22"/>
        </w:rPr>
        <w:t>.</w:t>
      </w:r>
    </w:p>
    <w:p w14:paraId="3B1CF718" w14:textId="77777777" w:rsidR="00B46B4F" w:rsidRPr="00666B40" w:rsidRDefault="00B46B4F" w:rsidP="00B46B4F">
      <w:pPr>
        <w:numPr>
          <w:ilvl w:val="0"/>
          <w:numId w:val="3"/>
        </w:numPr>
        <w:tabs>
          <w:tab w:val="left" w:pos="426"/>
        </w:tabs>
        <w:ind w:left="426" w:hanging="426"/>
        <w:jc w:val="both"/>
        <w:rPr>
          <w:sz w:val="22"/>
          <w:szCs w:val="22"/>
        </w:rPr>
      </w:pPr>
      <w:r w:rsidRPr="00666B40">
        <w:rPr>
          <w:sz w:val="22"/>
          <w:szCs w:val="22"/>
        </w:rPr>
        <w:t>Prodávající je oprávněn vystavit Fakturu den po dni předání</w:t>
      </w:r>
      <w:r>
        <w:rPr>
          <w:sz w:val="22"/>
          <w:szCs w:val="22"/>
        </w:rPr>
        <w:t xml:space="preserve"> části</w:t>
      </w:r>
      <w:r w:rsidRPr="00666B40">
        <w:rPr>
          <w:sz w:val="22"/>
          <w:szCs w:val="22"/>
        </w:rPr>
        <w:t xml:space="preserve"> </w:t>
      </w:r>
      <w:r>
        <w:rPr>
          <w:sz w:val="22"/>
          <w:szCs w:val="22"/>
        </w:rPr>
        <w:t>Předmětu koupě</w:t>
      </w:r>
      <w:r w:rsidRPr="00666B40">
        <w:rPr>
          <w:sz w:val="22"/>
          <w:szCs w:val="22"/>
        </w:rPr>
        <w:t xml:space="preserve"> Kupujícímu v souladu s čl. VII. Smlouvy.</w:t>
      </w:r>
    </w:p>
    <w:p w14:paraId="614029E2" w14:textId="77777777" w:rsidR="00B46B4F" w:rsidRPr="00666B40" w:rsidRDefault="00B46B4F" w:rsidP="00B46B4F">
      <w:pPr>
        <w:numPr>
          <w:ilvl w:val="0"/>
          <w:numId w:val="3"/>
        </w:numPr>
        <w:tabs>
          <w:tab w:val="left" w:pos="426"/>
        </w:tabs>
        <w:ind w:left="426" w:hanging="426"/>
        <w:jc w:val="both"/>
        <w:rPr>
          <w:sz w:val="22"/>
          <w:szCs w:val="22"/>
        </w:rPr>
      </w:pPr>
      <w:r w:rsidRPr="00666B40">
        <w:rPr>
          <w:sz w:val="22"/>
          <w:szCs w:val="22"/>
        </w:rPr>
        <w:t>Dnem zdanitelného plnění Faktury je den předání</w:t>
      </w:r>
      <w:r>
        <w:rPr>
          <w:sz w:val="22"/>
          <w:szCs w:val="22"/>
        </w:rPr>
        <w:t xml:space="preserve"> části</w:t>
      </w:r>
      <w:r w:rsidRPr="00666B40">
        <w:rPr>
          <w:sz w:val="22"/>
          <w:szCs w:val="22"/>
        </w:rPr>
        <w:t xml:space="preserve"> </w:t>
      </w:r>
      <w:r>
        <w:rPr>
          <w:sz w:val="22"/>
          <w:szCs w:val="22"/>
        </w:rPr>
        <w:t>Předmětu koupě</w:t>
      </w:r>
      <w:r w:rsidRPr="00666B40">
        <w:rPr>
          <w:sz w:val="22"/>
          <w:szCs w:val="22"/>
        </w:rPr>
        <w:t xml:space="preserve"> Kupujícímu</w:t>
      </w:r>
      <w:r>
        <w:rPr>
          <w:sz w:val="22"/>
          <w:szCs w:val="22"/>
        </w:rPr>
        <w:t xml:space="preserve"> dle čl. VII. Smlouvy</w:t>
      </w:r>
      <w:r w:rsidRPr="00666B40">
        <w:rPr>
          <w:sz w:val="22"/>
          <w:szCs w:val="22"/>
        </w:rPr>
        <w:t xml:space="preserve">. </w:t>
      </w:r>
    </w:p>
    <w:p w14:paraId="7593BEF5" w14:textId="77777777" w:rsidR="00B46B4F" w:rsidRPr="0022198C" w:rsidRDefault="00B46B4F" w:rsidP="00B46B4F">
      <w:pPr>
        <w:numPr>
          <w:ilvl w:val="0"/>
          <w:numId w:val="3"/>
        </w:numPr>
        <w:tabs>
          <w:tab w:val="left" w:pos="426"/>
        </w:tabs>
        <w:ind w:left="426" w:hanging="426"/>
        <w:jc w:val="both"/>
        <w:rPr>
          <w:sz w:val="22"/>
          <w:szCs w:val="22"/>
        </w:rPr>
      </w:pPr>
      <w:r w:rsidRPr="0022198C">
        <w:rPr>
          <w:sz w:val="22"/>
          <w:szCs w:val="22"/>
        </w:rPr>
        <w:t>Smluvní strany si ujednaly, že veškeré platby budou prováděny bezhotovostně na čísla účtů uvedená v záhlaví Smlouvy, není-li dále stanoveno jinak, nebo nedohodnou-li se smluvní strany jinak.</w:t>
      </w:r>
    </w:p>
    <w:p w14:paraId="4011A082" w14:textId="77777777" w:rsidR="00B46B4F" w:rsidRDefault="00B46B4F" w:rsidP="00B46B4F">
      <w:pPr>
        <w:numPr>
          <w:ilvl w:val="0"/>
          <w:numId w:val="3"/>
        </w:numPr>
        <w:tabs>
          <w:tab w:val="left" w:pos="426"/>
        </w:tabs>
        <w:ind w:left="426" w:hanging="426"/>
        <w:jc w:val="both"/>
        <w:rPr>
          <w:bCs/>
          <w:sz w:val="22"/>
          <w:szCs w:val="22"/>
        </w:rPr>
      </w:pPr>
      <w:r w:rsidRPr="0022198C">
        <w:rPr>
          <w:bCs/>
          <w:sz w:val="22"/>
          <w:szCs w:val="22"/>
        </w:rPr>
        <w:t xml:space="preserve">Smluvní strany se dohodly, že úhrada vystavené Faktury bude provedena na číslo účtu uvedené </w:t>
      </w:r>
      <w:r>
        <w:rPr>
          <w:bCs/>
          <w:sz w:val="22"/>
          <w:szCs w:val="22"/>
        </w:rPr>
        <w:t>Prodávajícím</w:t>
      </w:r>
      <w:r w:rsidRPr="0022198C">
        <w:rPr>
          <w:bCs/>
          <w:sz w:val="22"/>
          <w:szCs w:val="22"/>
        </w:rPr>
        <w:t xml:space="preserve"> ve Faktuře bez ohledu na číslo účtu uvedené v záhlaví Smlouvy. Musí se však jednat o</w:t>
      </w:r>
      <w:r>
        <w:rPr>
          <w:bCs/>
          <w:sz w:val="22"/>
          <w:szCs w:val="22"/>
        </w:rPr>
        <w:t> </w:t>
      </w:r>
      <w:r w:rsidRPr="0022198C">
        <w:rPr>
          <w:bCs/>
          <w:sz w:val="22"/>
          <w:szCs w:val="22"/>
        </w:rPr>
        <w:t>číslo účtu zveřejněné způsobem umožňujícím dálkový přístup dle § 96 Zákona o DPH. Zároveň se musí jednat o účet vedený v tuzemsku.</w:t>
      </w:r>
    </w:p>
    <w:p w14:paraId="7F477D74" w14:textId="77777777" w:rsidR="00B46B4F" w:rsidRPr="0022198C" w:rsidRDefault="00B46B4F" w:rsidP="00B46B4F">
      <w:pPr>
        <w:numPr>
          <w:ilvl w:val="0"/>
          <w:numId w:val="3"/>
        </w:numPr>
        <w:tabs>
          <w:tab w:val="left" w:pos="426"/>
        </w:tabs>
        <w:ind w:left="426" w:hanging="426"/>
        <w:jc w:val="both"/>
        <w:rPr>
          <w:sz w:val="22"/>
          <w:szCs w:val="22"/>
        </w:rPr>
      </w:pPr>
      <w:r w:rsidRPr="0022198C">
        <w:rPr>
          <w:bCs/>
          <w:sz w:val="22"/>
          <w:szCs w:val="22"/>
        </w:rPr>
        <w:t>Lhůta splatnosti Faktur</w:t>
      </w:r>
      <w:r>
        <w:rPr>
          <w:bCs/>
          <w:sz w:val="22"/>
          <w:szCs w:val="22"/>
        </w:rPr>
        <w:t>y</w:t>
      </w:r>
      <w:r w:rsidRPr="0022198C">
        <w:rPr>
          <w:bCs/>
          <w:sz w:val="22"/>
          <w:szCs w:val="22"/>
        </w:rPr>
        <w:t xml:space="preserve"> je 30 dn</w:t>
      </w:r>
      <w:r>
        <w:rPr>
          <w:bCs/>
          <w:sz w:val="22"/>
          <w:szCs w:val="22"/>
        </w:rPr>
        <w:t>í od jejího doručení, příp. dojití, Kupujícímu</w:t>
      </w:r>
      <w:r w:rsidRPr="0022198C">
        <w:rPr>
          <w:bCs/>
          <w:sz w:val="22"/>
          <w:szCs w:val="22"/>
        </w:rPr>
        <w:t>.</w:t>
      </w:r>
      <w:r w:rsidRPr="0022198C">
        <w:rPr>
          <w:sz w:val="22"/>
          <w:szCs w:val="22"/>
        </w:rPr>
        <w:t xml:space="preserve"> Povinnost </w:t>
      </w:r>
      <w:r>
        <w:rPr>
          <w:sz w:val="22"/>
          <w:szCs w:val="22"/>
        </w:rPr>
        <w:t xml:space="preserve">Kupujícího </w:t>
      </w:r>
      <w:r w:rsidRPr="0022198C">
        <w:rPr>
          <w:sz w:val="22"/>
          <w:szCs w:val="22"/>
        </w:rPr>
        <w:t xml:space="preserve">zaplatit je splněna dnem odepsání příslušné částky z účtu </w:t>
      </w:r>
      <w:r>
        <w:rPr>
          <w:sz w:val="22"/>
          <w:szCs w:val="22"/>
        </w:rPr>
        <w:t>Kupujícího</w:t>
      </w:r>
      <w:r w:rsidRPr="0022198C">
        <w:rPr>
          <w:sz w:val="22"/>
          <w:szCs w:val="22"/>
        </w:rPr>
        <w:t xml:space="preserve"> ve prospěch účtu </w:t>
      </w:r>
      <w:r>
        <w:rPr>
          <w:sz w:val="22"/>
          <w:szCs w:val="22"/>
        </w:rPr>
        <w:t>Prodávajícího</w:t>
      </w:r>
      <w:r w:rsidRPr="0022198C">
        <w:rPr>
          <w:sz w:val="22"/>
          <w:szCs w:val="22"/>
        </w:rPr>
        <w:t>.</w:t>
      </w:r>
    </w:p>
    <w:p w14:paraId="74A4D05C" w14:textId="77777777" w:rsidR="00B46B4F" w:rsidRPr="0022198C" w:rsidRDefault="00B46B4F" w:rsidP="00B46B4F">
      <w:pPr>
        <w:numPr>
          <w:ilvl w:val="0"/>
          <w:numId w:val="3"/>
        </w:numPr>
        <w:tabs>
          <w:tab w:val="left" w:pos="426"/>
        </w:tabs>
        <w:ind w:left="426" w:hanging="426"/>
        <w:jc w:val="both"/>
        <w:rPr>
          <w:sz w:val="22"/>
          <w:szCs w:val="22"/>
        </w:rPr>
      </w:pPr>
      <w:r w:rsidRPr="0022198C">
        <w:rPr>
          <w:sz w:val="22"/>
          <w:szCs w:val="22"/>
        </w:rPr>
        <w:t xml:space="preserve">V případě prodlení </w:t>
      </w:r>
      <w:r>
        <w:rPr>
          <w:sz w:val="22"/>
          <w:szCs w:val="22"/>
        </w:rPr>
        <w:t>Kupujícího</w:t>
      </w:r>
      <w:r w:rsidRPr="0022198C">
        <w:rPr>
          <w:sz w:val="22"/>
          <w:szCs w:val="22"/>
        </w:rPr>
        <w:t xml:space="preserve"> s placením Faktury může </w:t>
      </w:r>
      <w:r>
        <w:rPr>
          <w:sz w:val="22"/>
          <w:szCs w:val="22"/>
        </w:rPr>
        <w:t xml:space="preserve">Prodávající </w:t>
      </w:r>
      <w:r w:rsidRPr="0022198C">
        <w:rPr>
          <w:sz w:val="22"/>
          <w:szCs w:val="22"/>
        </w:rPr>
        <w:t>uplatnit zákonný úrok z prodlení.</w:t>
      </w:r>
    </w:p>
    <w:p w14:paraId="71DA581F" w14:textId="77777777" w:rsidR="00B46B4F" w:rsidRPr="00704EAD" w:rsidRDefault="00B46B4F" w:rsidP="00B46B4F">
      <w:pPr>
        <w:numPr>
          <w:ilvl w:val="0"/>
          <w:numId w:val="3"/>
        </w:numPr>
        <w:tabs>
          <w:tab w:val="left" w:pos="426"/>
        </w:tabs>
        <w:ind w:left="426" w:hanging="426"/>
        <w:jc w:val="both"/>
        <w:rPr>
          <w:sz w:val="22"/>
          <w:szCs w:val="22"/>
        </w:rPr>
      </w:pPr>
      <w:r>
        <w:rPr>
          <w:sz w:val="22"/>
          <w:szCs w:val="22"/>
        </w:rPr>
        <w:t>Prodávající</w:t>
      </w:r>
      <w:r w:rsidRPr="00704EAD">
        <w:rPr>
          <w:sz w:val="22"/>
          <w:szCs w:val="22"/>
        </w:rPr>
        <w:t xml:space="preserve"> </w:t>
      </w:r>
      <w:r>
        <w:rPr>
          <w:sz w:val="22"/>
          <w:szCs w:val="22"/>
        </w:rPr>
        <w:t xml:space="preserve">zašle či osobně </w:t>
      </w:r>
      <w:r w:rsidRPr="00704EAD">
        <w:rPr>
          <w:sz w:val="22"/>
          <w:szCs w:val="22"/>
        </w:rPr>
        <w:t xml:space="preserve">doručí Fakturu </w:t>
      </w:r>
      <w:r>
        <w:rPr>
          <w:sz w:val="22"/>
          <w:szCs w:val="22"/>
        </w:rPr>
        <w:t>Kupujícímu v souladu s</w:t>
      </w:r>
      <w:r w:rsidRPr="00704EAD">
        <w:rPr>
          <w:sz w:val="22"/>
          <w:szCs w:val="22"/>
        </w:rPr>
        <w:t xml:space="preserve"> čl. </w:t>
      </w:r>
      <w:r>
        <w:rPr>
          <w:sz w:val="22"/>
          <w:szCs w:val="22"/>
        </w:rPr>
        <w:t>XIV</w:t>
      </w:r>
      <w:r w:rsidRPr="008C0133">
        <w:rPr>
          <w:sz w:val="22"/>
          <w:szCs w:val="22"/>
        </w:rPr>
        <w:t>.</w:t>
      </w:r>
      <w:r w:rsidRPr="00253285">
        <w:rPr>
          <w:sz w:val="22"/>
          <w:szCs w:val="22"/>
        </w:rPr>
        <w:t xml:space="preserve"> odst. 3</w:t>
      </w:r>
      <w:r w:rsidRPr="00704EAD">
        <w:rPr>
          <w:sz w:val="22"/>
          <w:szCs w:val="22"/>
        </w:rPr>
        <w:t xml:space="preserve"> Smlouvy.</w:t>
      </w:r>
    </w:p>
    <w:p w14:paraId="6073A375" w14:textId="77777777" w:rsidR="00B46B4F" w:rsidRDefault="00B46B4F" w:rsidP="00B46B4F">
      <w:pPr>
        <w:numPr>
          <w:ilvl w:val="0"/>
          <w:numId w:val="3"/>
        </w:numPr>
        <w:tabs>
          <w:tab w:val="left" w:pos="426"/>
        </w:tabs>
        <w:ind w:left="426" w:hanging="426"/>
        <w:jc w:val="both"/>
        <w:rPr>
          <w:sz w:val="22"/>
          <w:szCs w:val="22"/>
        </w:rPr>
      </w:pPr>
      <w:r>
        <w:rPr>
          <w:sz w:val="22"/>
          <w:szCs w:val="22"/>
        </w:rPr>
        <w:t>Kupující</w:t>
      </w:r>
      <w:r w:rsidRPr="0022198C">
        <w:rPr>
          <w:sz w:val="22"/>
          <w:szCs w:val="22"/>
        </w:rPr>
        <w:t xml:space="preserve"> je oprávněn před uplynutím lhůty splatnosti vrátit Fakturu bez zaplacení, a to v případě, kdy Faktura neobsahuje potř</w:t>
      </w:r>
      <w:r>
        <w:rPr>
          <w:sz w:val="22"/>
          <w:szCs w:val="22"/>
        </w:rPr>
        <w:t>ebné náležitosti nebo má jiné zá</w:t>
      </w:r>
      <w:r w:rsidRPr="0022198C">
        <w:rPr>
          <w:sz w:val="22"/>
          <w:szCs w:val="22"/>
        </w:rPr>
        <w:t>vady v obsahu. Ve</w:t>
      </w:r>
      <w:r>
        <w:rPr>
          <w:sz w:val="22"/>
          <w:szCs w:val="22"/>
        </w:rPr>
        <w:t xml:space="preserve"> vrácené Faktuře musí Kupující</w:t>
      </w:r>
      <w:r w:rsidRPr="0022198C">
        <w:rPr>
          <w:sz w:val="22"/>
          <w:szCs w:val="22"/>
        </w:rPr>
        <w:t xml:space="preserve"> uvést důvod vrácení. </w:t>
      </w:r>
      <w:r>
        <w:rPr>
          <w:sz w:val="22"/>
          <w:szCs w:val="22"/>
        </w:rPr>
        <w:t xml:space="preserve">Prodávající provede opravu vystavením nové Faktury. </w:t>
      </w:r>
      <w:r w:rsidRPr="0022198C">
        <w:rPr>
          <w:sz w:val="22"/>
          <w:szCs w:val="22"/>
        </w:rPr>
        <w:t>Oprávněným vrácením Faktury přestává běžet původní lhůta splatnosti. Celá lhůta splatno</w:t>
      </w:r>
      <w:r>
        <w:rPr>
          <w:sz w:val="22"/>
          <w:szCs w:val="22"/>
        </w:rPr>
        <w:t xml:space="preserve">sti běží znovu ode dne doručení, příp. dojití, </w:t>
      </w:r>
      <w:r w:rsidRPr="0022198C">
        <w:rPr>
          <w:sz w:val="22"/>
          <w:szCs w:val="22"/>
        </w:rPr>
        <w:t>nově vystavené Faktury.</w:t>
      </w:r>
    </w:p>
    <w:p w14:paraId="4F52A5A1" w14:textId="77777777" w:rsidR="00B46B4F" w:rsidRPr="00656AEC" w:rsidRDefault="00B46B4F" w:rsidP="00B46B4F">
      <w:pPr>
        <w:numPr>
          <w:ilvl w:val="0"/>
          <w:numId w:val="3"/>
        </w:numPr>
        <w:tabs>
          <w:tab w:val="left" w:pos="426"/>
        </w:tabs>
        <w:ind w:left="426" w:hanging="426"/>
        <w:jc w:val="both"/>
        <w:rPr>
          <w:sz w:val="22"/>
          <w:szCs w:val="22"/>
        </w:rPr>
      </w:pPr>
      <w:r w:rsidRPr="00656AEC">
        <w:rPr>
          <w:sz w:val="22"/>
          <w:szCs w:val="22"/>
        </w:rPr>
        <w:t xml:space="preserve">Stane-li se </w:t>
      </w:r>
      <w:r>
        <w:rPr>
          <w:sz w:val="22"/>
          <w:szCs w:val="22"/>
        </w:rPr>
        <w:t xml:space="preserve">Prodávající </w:t>
      </w:r>
      <w:r w:rsidRPr="00656AEC">
        <w:rPr>
          <w:sz w:val="22"/>
          <w:szCs w:val="22"/>
        </w:rPr>
        <w:t xml:space="preserve">nespolehlivým plátcem </w:t>
      </w:r>
      <w:r>
        <w:rPr>
          <w:sz w:val="22"/>
          <w:szCs w:val="22"/>
        </w:rPr>
        <w:t xml:space="preserve">daně </w:t>
      </w:r>
      <w:r w:rsidRPr="00656AEC">
        <w:rPr>
          <w:sz w:val="22"/>
          <w:szCs w:val="22"/>
        </w:rPr>
        <w:t>ve smyslu § 106a Zákona o DPH, je povinen neprodleně tu</w:t>
      </w:r>
      <w:r>
        <w:rPr>
          <w:sz w:val="22"/>
          <w:szCs w:val="22"/>
        </w:rPr>
        <w:t>to skutečnost sdělit Kupujícímu</w:t>
      </w:r>
      <w:r w:rsidRPr="00656AEC">
        <w:rPr>
          <w:sz w:val="22"/>
          <w:szCs w:val="22"/>
        </w:rPr>
        <w:t>.</w:t>
      </w:r>
    </w:p>
    <w:p w14:paraId="30A9016F" w14:textId="77777777" w:rsidR="00B46B4F" w:rsidRPr="00656AEC" w:rsidRDefault="00B46B4F" w:rsidP="00B46B4F">
      <w:pPr>
        <w:numPr>
          <w:ilvl w:val="0"/>
          <w:numId w:val="3"/>
        </w:numPr>
        <w:tabs>
          <w:tab w:val="left" w:pos="426"/>
        </w:tabs>
        <w:ind w:left="426" w:hanging="426"/>
        <w:jc w:val="both"/>
        <w:rPr>
          <w:sz w:val="22"/>
          <w:szCs w:val="22"/>
        </w:rPr>
      </w:pPr>
      <w:r w:rsidRPr="00656AEC">
        <w:rPr>
          <w:bCs/>
          <w:sz w:val="22"/>
          <w:szCs w:val="22"/>
        </w:rPr>
        <w:t xml:space="preserve">Pokud se stane </w:t>
      </w:r>
      <w:r>
        <w:rPr>
          <w:bCs/>
          <w:sz w:val="22"/>
          <w:szCs w:val="22"/>
        </w:rPr>
        <w:t>Prodávající</w:t>
      </w:r>
      <w:r w:rsidRPr="00656AEC">
        <w:rPr>
          <w:bCs/>
          <w:sz w:val="22"/>
          <w:szCs w:val="22"/>
        </w:rPr>
        <w:t xml:space="preserve"> nespolehlivým plátcem daně</w:t>
      </w:r>
      <w:r w:rsidRPr="00656AEC">
        <w:rPr>
          <w:sz w:val="22"/>
          <w:szCs w:val="22"/>
        </w:rPr>
        <w:t xml:space="preserve"> dle § 106a Zákona o DPH, </w:t>
      </w:r>
      <w:r w:rsidRPr="00656AEC">
        <w:rPr>
          <w:bCs/>
          <w:sz w:val="22"/>
          <w:szCs w:val="22"/>
        </w:rPr>
        <w:t xml:space="preserve">je </w:t>
      </w:r>
      <w:r>
        <w:rPr>
          <w:bCs/>
          <w:sz w:val="22"/>
          <w:szCs w:val="22"/>
        </w:rPr>
        <w:t>Kupující</w:t>
      </w:r>
      <w:r w:rsidRPr="00656AEC">
        <w:rPr>
          <w:bCs/>
          <w:sz w:val="22"/>
          <w:szCs w:val="22"/>
        </w:rPr>
        <w:t xml:space="preserve"> oprávněn uhradit </w:t>
      </w:r>
      <w:r>
        <w:rPr>
          <w:bCs/>
          <w:sz w:val="22"/>
          <w:szCs w:val="22"/>
        </w:rPr>
        <w:t>Prodávajícímu</w:t>
      </w:r>
      <w:r w:rsidRPr="00656AEC">
        <w:rPr>
          <w:bCs/>
          <w:sz w:val="22"/>
          <w:szCs w:val="22"/>
        </w:rPr>
        <w:t xml:space="preserve"> za zdanitelné plnění částku bez DPH a úhradu samotné DPH provést přímo na účet </w:t>
      </w:r>
      <w:r w:rsidRPr="00656AEC">
        <w:rPr>
          <w:bCs/>
          <w:sz w:val="22"/>
          <w:szCs w:val="22"/>
        </w:rPr>
        <w:lastRenderedPageBreak/>
        <w:t>správce daně</w:t>
      </w:r>
      <w:r w:rsidRPr="00656AEC">
        <w:rPr>
          <w:sz w:val="22"/>
          <w:szCs w:val="22"/>
        </w:rPr>
        <w:t xml:space="preserve"> v souladu s § 109a Zákona o DPH. </w:t>
      </w:r>
      <w:r w:rsidRPr="00656AEC">
        <w:rPr>
          <w:bCs/>
          <w:sz w:val="22"/>
          <w:szCs w:val="22"/>
        </w:rPr>
        <w:t xml:space="preserve">Zaplacení částky ve výši DPH na účet správce daně </w:t>
      </w:r>
      <w:r>
        <w:rPr>
          <w:bCs/>
          <w:sz w:val="22"/>
          <w:szCs w:val="22"/>
        </w:rPr>
        <w:t>Prodávajícího a zaplacení Prodávajícímu</w:t>
      </w:r>
      <w:r w:rsidRPr="00656AEC">
        <w:rPr>
          <w:bCs/>
          <w:sz w:val="22"/>
          <w:szCs w:val="22"/>
        </w:rPr>
        <w:t xml:space="preserve"> </w:t>
      </w:r>
      <w:r>
        <w:rPr>
          <w:bCs/>
          <w:sz w:val="22"/>
          <w:szCs w:val="22"/>
        </w:rPr>
        <w:t>kupní ceny</w:t>
      </w:r>
      <w:r w:rsidRPr="00656AEC">
        <w:rPr>
          <w:bCs/>
          <w:sz w:val="22"/>
          <w:szCs w:val="22"/>
        </w:rPr>
        <w:t xml:space="preserve"> bez DPH bude považováno za</w:t>
      </w:r>
      <w:r>
        <w:rPr>
          <w:bCs/>
          <w:sz w:val="22"/>
          <w:szCs w:val="22"/>
        </w:rPr>
        <w:t> </w:t>
      </w:r>
      <w:r w:rsidRPr="00656AEC">
        <w:rPr>
          <w:bCs/>
          <w:sz w:val="22"/>
          <w:szCs w:val="22"/>
        </w:rPr>
        <w:t xml:space="preserve">splnění závazku </w:t>
      </w:r>
      <w:r>
        <w:rPr>
          <w:sz w:val="22"/>
          <w:szCs w:val="22"/>
        </w:rPr>
        <w:t>Kupujícího</w:t>
      </w:r>
      <w:r w:rsidRPr="00656AEC">
        <w:rPr>
          <w:sz w:val="22"/>
          <w:szCs w:val="22"/>
        </w:rPr>
        <w:t xml:space="preserve"> uhradit ujednanou </w:t>
      </w:r>
      <w:r>
        <w:rPr>
          <w:sz w:val="22"/>
          <w:szCs w:val="22"/>
        </w:rPr>
        <w:t>kupní cenu</w:t>
      </w:r>
      <w:r w:rsidRPr="00656AEC">
        <w:rPr>
          <w:sz w:val="22"/>
          <w:szCs w:val="22"/>
        </w:rPr>
        <w:t>.</w:t>
      </w:r>
    </w:p>
    <w:p w14:paraId="5EA8C109" w14:textId="77777777" w:rsidR="00B46B4F" w:rsidRDefault="00B46B4F" w:rsidP="00B46B4F">
      <w:pPr>
        <w:pStyle w:val="Default"/>
        <w:jc w:val="both"/>
        <w:rPr>
          <w:color w:val="FF0000"/>
          <w:sz w:val="22"/>
          <w:szCs w:val="22"/>
        </w:rPr>
      </w:pPr>
    </w:p>
    <w:p w14:paraId="0B025B93" w14:textId="77777777" w:rsidR="00B46B4F" w:rsidRDefault="00B46B4F" w:rsidP="00B46B4F">
      <w:pPr>
        <w:pStyle w:val="Default"/>
        <w:rPr>
          <w:rFonts w:ascii="Arial" w:hAnsi="Arial" w:cs="Arial"/>
          <w:b/>
          <w:color w:val="auto"/>
        </w:rPr>
      </w:pPr>
    </w:p>
    <w:p w14:paraId="747FE00E" w14:textId="77777777" w:rsidR="00B46B4F" w:rsidRPr="00D616F6" w:rsidRDefault="00B46B4F" w:rsidP="00B46B4F">
      <w:pPr>
        <w:pStyle w:val="Default"/>
        <w:rPr>
          <w:rFonts w:ascii="Arial" w:hAnsi="Arial" w:cs="Arial"/>
          <w:b/>
          <w:color w:val="auto"/>
        </w:rPr>
      </w:pPr>
      <w:r>
        <w:rPr>
          <w:rFonts w:ascii="Arial" w:hAnsi="Arial" w:cs="Arial"/>
          <w:b/>
          <w:color w:val="auto"/>
        </w:rPr>
        <w:t>Článek I</w:t>
      </w:r>
      <w:r w:rsidRPr="00D616F6">
        <w:rPr>
          <w:rFonts w:ascii="Arial" w:hAnsi="Arial" w:cs="Arial"/>
          <w:b/>
          <w:color w:val="auto"/>
        </w:rPr>
        <w:t>X.</w:t>
      </w:r>
    </w:p>
    <w:p w14:paraId="68C36821" w14:textId="77777777" w:rsidR="00B46B4F" w:rsidRPr="00D616F6" w:rsidRDefault="00B46B4F" w:rsidP="00B46B4F">
      <w:pPr>
        <w:pStyle w:val="Default"/>
        <w:rPr>
          <w:rFonts w:ascii="Arial" w:hAnsi="Arial" w:cs="Arial"/>
          <w:b/>
          <w:color w:val="auto"/>
        </w:rPr>
      </w:pPr>
      <w:r w:rsidRPr="0089324E">
        <w:rPr>
          <w:rFonts w:ascii="Arial" w:hAnsi="Arial" w:cs="Arial"/>
          <w:b/>
          <w:color w:val="auto"/>
        </w:rPr>
        <w:t>Odpovědnost za vady a záruka za jakost</w:t>
      </w:r>
    </w:p>
    <w:p w14:paraId="2B7E9B52" w14:textId="77777777" w:rsidR="00B46B4F" w:rsidRDefault="00B46B4F" w:rsidP="00B46B4F">
      <w:pPr>
        <w:pStyle w:val="Default"/>
        <w:jc w:val="both"/>
        <w:rPr>
          <w:color w:val="auto"/>
        </w:rPr>
      </w:pPr>
    </w:p>
    <w:p w14:paraId="331970C2" w14:textId="77777777" w:rsidR="00B46B4F" w:rsidRPr="00C35F99" w:rsidRDefault="00B46B4F" w:rsidP="00B46B4F">
      <w:pPr>
        <w:pStyle w:val="Default"/>
        <w:numPr>
          <w:ilvl w:val="0"/>
          <w:numId w:val="2"/>
        </w:numPr>
        <w:ind w:left="426" w:hanging="426"/>
        <w:jc w:val="both"/>
        <w:rPr>
          <w:color w:val="FF0000"/>
        </w:rPr>
      </w:pPr>
      <w:r w:rsidRPr="00E17D1A">
        <w:rPr>
          <w:color w:val="auto"/>
          <w:sz w:val="22"/>
          <w:szCs w:val="22"/>
        </w:rPr>
        <w:t xml:space="preserve">Prodávající odpovídá Kupujícímu, že </w:t>
      </w:r>
      <w:r>
        <w:rPr>
          <w:color w:val="auto"/>
          <w:sz w:val="22"/>
          <w:szCs w:val="22"/>
        </w:rPr>
        <w:t>Zboží</w:t>
      </w:r>
      <w:r w:rsidRPr="00E17D1A">
        <w:rPr>
          <w:color w:val="auto"/>
          <w:sz w:val="22"/>
          <w:szCs w:val="22"/>
        </w:rPr>
        <w:t xml:space="preserve"> při převzetí</w:t>
      </w:r>
      <w:r>
        <w:rPr>
          <w:color w:val="auto"/>
          <w:sz w:val="22"/>
          <w:szCs w:val="22"/>
        </w:rPr>
        <w:t xml:space="preserve"> nemá</w:t>
      </w:r>
      <w:r w:rsidRPr="00E17D1A">
        <w:rPr>
          <w:color w:val="auto"/>
          <w:sz w:val="22"/>
          <w:szCs w:val="22"/>
        </w:rPr>
        <w:t xml:space="preserve"> vady</w:t>
      </w:r>
      <w:r>
        <w:rPr>
          <w:color w:val="auto"/>
          <w:sz w:val="22"/>
          <w:szCs w:val="22"/>
        </w:rPr>
        <w:t xml:space="preserve">. </w:t>
      </w:r>
    </w:p>
    <w:p w14:paraId="72077F64" w14:textId="77777777" w:rsidR="00B46B4F" w:rsidRPr="00427C13" w:rsidRDefault="00B46B4F" w:rsidP="00B46B4F">
      <w:pPr>
        <w:numPr>
          <w:ilvl w:val="0"/>
          <w:numId w:val="2"/>
        </w:numPr>
        <w:ind w:left="426" w:hanging="426"/>
        <w:jc w:val="both"/>
        <w:rPr>
          <w:color w:val="000000"/>
          <w:sz w:val="22"/>
          <w:szCs w:val="22"/>
        </w:rPr>
      </w:pPr>
      <w:r>
        <w:rPr>
          <w:color w:val="000000"/>
          <w:sz w:val="22"/>
          <w:szCs w:val="22"/>
        </w:rPr>
        <w:t xml:space="preserve">V případě zjištění vady při prohlídce Zboží při jeho převzetí je Kupující oprávněn postupovat dle čl. VII. odst. 9 Smlouvy. </w:t>
      </w:r>
    </w:p>
    <w:p w14:paraId="24AF1305" w14:textId="77777777" w:rsidR="00B46B4F" w:rsidRPr="003A12C7" w:rsidRDefault="00B46B4F" w:rsidP="00B46B4F">
      <w:pPr>
        <w:numPr>
          <w:ilvl w:val="0"/>
          <w:numId w:val="2"/>
        </w:numPr>
        <w:ind w:left="426" w:hanging="426"/>
        <w:jc w:val="both"/>
        <w:rPr>
          <w:sz w:val="22"/>
          <w:szCs w:val="22"/>
        </w:rPr>
      </w:pPr>
      <w:r w:rsidRPr="003A12C7">
        <w:rPr>
          <w:sz w:val="22"/>
          <w:szCs w:val="22"/>
        </w:rPr>
        <w:t>Vyjde-li vada, kterou Zboží mělo v době uzavření Smlouvy najevo až po předání Zboží a Prodávající na</w:t>
      </w:r>
      <w:r>
        <w:rPr>
          <w:sz w:val="22"/>
          <w:szCs w:val="22"/>
        </w:rPr>
        <w:t> </w:t>
      </w:r>
      <w:r w:rsidRPr="003A12C7">
        <w:rPr>
          <w:sz w:val="22"/>
          <w:szCs w:val="22"/>
        </w:rPr>
        <w:t xml:space="preserve">ni Kupujícího neupozornil, má Kupující právo na dodání nového Zboží bez vady či chybějícího Zboží. Do doby odstranění vady Zboží dle předchozí věty není Kupující povinen zaplatit </w:t>
      </w:r>
      <w:r>
        <w:rPr>
          <w:sz w:val="22"/>
          <w:szCs w:val="22"/>
        </w:rPr>
        <w:t>ujednanou kupní cenu</w:t>
      </w:r>
      <w:r w:rsidRPr="003A12C7">
        <w:rPr>
          <w:sz w:val="22"/>
          <w:szCs w:val="22"/>
        </w:rPr>
        <w:t>.</w:t>
      </w:r>
    </w:p>
    <w:p w14:paraId="6B796BAC" w14:textId="77777777" w:rsidR="00B46B4F" w:rsidRPr="00706A0D" w:rsidRDefault="00B46B4F" w:rsidP="00B46B4F">
      <w:pPr>
        <w:pStyle w:val="Default"/>
        <w:numPr>
          <w:ilvl w:val="0"/>
          <w:numId w:val="2"/>
        </w:numPr>
        <w:ind w:left="426" w:hanging="426"/>
        <w:jc w:val="both"/>
        <w:rPr>
          <w:color w:val="auto"/>
          <w:sz w:val="22"/>
          <w:szCs w:val="22"/>
        </w:rPr>
      </w:pPr>
      <w:r w:rsidRPr="00706A0D">
        <w:rPr>
          <w:color w:val="auto"/>
          <w:sz w:val="22"/>
          <w:szCs w:val="22"/>
        </w:rPr>
        <w:t xml:space="preserve">Práva a povinnosti z vadného plnění se řídí příslušnými ustanoveními Občanského zákoníku. </w:t>
      </w:r>
    </w:p>
    <w:p w14:paraId="2C24A2EA" w14:textId="77777777" w:rsidR="00B46B4F" w:rsidRPr="00010686" w:rsidRDefault="00B46B4F" w:rsidP="00B46B4F">
      <w:pPr>
        <w:numPr>
          <w:ilvl w:val="0"/>
          <w:numId w:val="2"/>
        </w:numPr>
        <w:ind w:left="426" w:hanging="426"/>
        <w:jc w:val="both"/>
        <w:rPr>
          <w:color w:val="000000"/>
          <w:sz w:val="22"/>
          <w:szCs w:val="22"/>
        </w:rPr>
      </w:pPr>
      <w:r w:rsidRPr="00427C13">
        <w:rPr>
          <w:color w:val="000000"/>
          <w:sz w:val="22"/>
          <w:szCs w:val="22"/>
        </w:rPr>
        <w:t xml:space="preserve">Prodávající Kupujícímu poskytuje na Zboží </w:t>
      </w:r>
      <w:r w:rsidRPr="00427C13">
        <w:rPr>
          <w:b/>
          <w:color w:val="000000"/>
          <w:sz w:val="22"/>
          <w:szCs w:val="22"/>
        </w:rPr>
        <w:t>záruku za jakost</w:t>
      </w:r>
      <w:r w:rsidRPr="00427C13">
        <w:rPr>
          <w:color w:val="000000"/>
          <w:sz w:val="22"/>
          <w:szCs w:val="22"/>
        </w:rPr>
        <w:t xml:space="preserve"> v</w:t>
      </w:r>
      <w:r>
        <w:rPr>
          <w:color w:val="000000"/>
          <w:sz w:val="22"/>
          <w:szCs w:val="22"/>
        </w:rPr>
        <w:t> </w:t>
      </w:r>
      <w:r w:rsidRPr="00427C13">
        <w:rPr>
          <w:color w:val="000000"/>
          <w:sz w:val="22"/>
          <w:szCs w:val="22"/>
        </w:rPr>
        <w:t>délce</w:t>
      </w:r>
      <w:r>
        <w:rPr>
          <w:color w:val="000000"/>
          <w:sz w:val="22"/>
          <w:szCs w:val="22"/>
        </w:rPr>
        <w:t xml:space="preserve"> dle </w:t>
      </w:r>
      <w:r w:rsidRPr="001F021E">
        <w:rPr>
          <w:color w:val="000000"/>
          <w:sz w:val="22"/>
          <w:szCs w:val="22"/>
        </w:rPr>
        <w:t>příloh</w:t>
      </w:r>
      <w:r w:rsidR="00D85966">
        <w:rPr>
          <w:color w:val="000000"/>
          <w:sz w:val="22"/>
          <w:szCs w:val="22"/>
        </w:rPr>
        <w:t>y</w:t>
      </w:r>
      <w:r w:rsidRPr="001F021E">
        <w:rPr>
          <w:color w:val="000000"/>
          <w:sz w:val="22"/>
          <w:szCs w:val="22"/>
        </w:rPr>
        <w:t xml:space="preserve"> Smlouvy, jinak dle právních předpisů</w:t>
      </w:r>
      <w:r w:rsidRPr="00D84791">
        <w:rPr>
          <w:color w:val="000000"/>
          <w:sz w:val="22"/>
          <w:szCs w:val="22"/>
        </w:rPr>
        <w:t>.</w:t>
      </w:r>
      <w:r>
        <w:rPr>
          <w:color w:val="000000"/>
          <w:sz w:val="22"/>
          <w:szCs w:val="22"/>
        </w:rPr>
        <w:t xml:space="preserve"> Pokud poskytuje dodavatel nebo výrobce na Zboží záruku delší, platí tato delší záruka.</w:t>
      </w:r>
      <w:r w:rsidRPr="00010686">
        <w:rPr>
          <w:color w:val="000000"/>
          <w:sz w:val="22"/>
          <w:szCs w:val="22"/>
        </w:rPr>
        <w:t xml:space="preserve"> Zárukou za jakost se Prodávající zavazuje, že Zboží bude po celou záruční dobu způsobilé k použití pro obvyklý účel a že si zachová obvyklé vlastnosti.</w:t>
      </w:r>
    </w:p>
    <w:p w14:paraId="148AC78C" w14:textId="77777777" w:rsidR="00B46B4F" w:rsidRPr="00427C13" w:rsidRDefault="00B46B4F" w:rsidP="00B46B4F">
      <w:pPr>
        <w:numPr>
          <w:ilvl w:val="0"/>
          <w:numId w:val="2"/>
        </w:numPr>
        <w:ind w:left="426" w:hanging="426"/>
        <w:jc w:val="both"/>
        <w:rPr>
          <w:color w:val="000000"/>
          <w:sz w:val="22"/>
          <w:szCs w:val="22"/>
        </w:rPr>
      </w:pPr>
      <w:r w:rsidRPr="00010686">
        <w:rPr>
          <w:color w:val="000000"/>
          <w:sz w:val="22"/>
          <w:szCs w:val="22"/>
        </w:rPr>
        <w:t xml:space="preserve">Záruční doba začíná běžet od předání </w:t>
      </w:r>
      <w:r w:rsidRPr="00010686">
        <w:rPr>
          <w:sz w:val="22"/>
          <w:szCs w:val="22"/>
        </w:rPr>
        <w:t>Zboží</w:t>
      </w:r>
      <w:r>
        <w:rPr>
          <w:sz w:val="22"/>
          <w:szCs w:val="22"/>
        </w:rPr>
        <w:t xml:space="preserve"> (jeho části)</w:t>
      </w:r>
      <w:r w:rsidRPr="00010686">
        <w:rPr>
          <w:sz w:val="22"/>
          <w:szCs w:val="22"/>
        </w:rPr>
        <w:t xml:space="preserve"> </w:t>
      </w:r>
      <w:r w:rsidRPr="00010686">
        <w:rPr>
          <w:color w:val="000000"/>
          <w:sz w:val="22"/>
          <w:szCs w:val="22"/>
        </w:rPr>
        <w:t>Kupujícímu</w:t>
      </w:r>
      <w:r w:rsidRPr="00427C13">
        <w:rPr>
          <w:color w:val="000000"/>
          <w:sz w:val="22"/>
          <w:szCs w:val="22"/>
        </w:rPr>
        <w:t xml:space="preserve"> na základě </w:t>
      </w:r>
      <w:r>
        <w:rPr>
          <w:color w:val="000000"/>
          <w:sz w:val="22"/>
          <w:szCs w:val="22"/>
        </w:rPr>
        <w:t>Dodacího listu</w:t>
      </w:r>
      <w:r w:rsidRPr="00003591">
        <w:rPr>
          <w:color w:val="000000"/>
          <w:sz w:val="22"/>
          <w:szCs w:val="22"/>
        </w:rPr>
        <w:t>.</w:t>
      </w:r>
      <w:r w:rsidRPr="00427C13">
        <w:rPr>
          <w:color w:val="000000"/>
          <w:sz w:val="22"/>
          <w:szCs w:val="22"/>
        </w:rPr>
        <w:t xml:space="preserve"> </w:t>
      </w:r>
    </w:p>
    <w:p w14:paraId="2B1605DA" w14:textId="77777777" w:rsidR="00B46B4F" w:rsidRPr="00581C79" w:rsidRDefault="00B46B4F" w:rsidP="00B46B4F">
      <w:pPr>
        <w:numPr>
          <w:ilvl w:val="0"/>
          <w:numId w:val="2"/>
        </w:numPr>
        <w:ind w:left="426" w:hanging="426"/>
        <w:jc w:val="both"/>
        <w:rPr>
          <w:color w:val="000000"/>
          <w:sz w:val="22"/>
          <w:szCs w:val="22"/>
        </w:rPr>
      </w:pPr>
      <w:r w:rsidRPr="003248C5">
        <w:rPr>
          <w:sz w:val="22"/>
          <w:szCs w:val="22"/>
        </w:rPr>
        <w:t xml:space="preserve">Veškeré vady Zboží je Kupující povinen uplatnit u Prodávajícího bez zbytečného odkladu poté, kdy vadu zjistil, a to formou písemného oznámení (popř. e-mailem) obsahujícího co nejpodrobnější specifikaci zjištěné vady, její popis a projevy (dále též </w:t>
      </w:r>
      <w:r w:rsidRPr="003248C5">
        <w:rPr>
          <w:i/>
          <w:sz w:val="22"/>
          <w:szCs w:val="22"/>
        </w:rPr>
        <w:t>„</w:t>
      </w:r>
      <w:r w:rsidRPr="003248C5">
        <w:rPr>
          <w:b/>
          <w:i/>
          <w:sz w:val="22"/>
          <w:szCs w:val="22"/>
        </w:rPr>
        <w:t>Reklamace</w:t>
      </w:r>
      <w:r w:rsidRPr="003248C5">
        <w:rPr>
          <w:i/>
          <w:sz w:val="22"/>
          <w:szCs w:val="22"/>
        </w:rPr>
        <w:t>“</w:t>
      </w:r>
      <w:r w:rsidRPr="003248C5">
        <w:rPr>
          <w:sz w:val="22"/>
          <w:szCs w:val="22"/>
        </w:rPr>
        <w:t>). Jakmile Kupující odešle toto oznámení, má se za to, že požaduje bezplatné odstranění vady.</w:t>
      </w:r>
    </w:p>
    <w:p w14:paraId="06EB3452" w14:textId="77777777" w:rsidR="00B46B4F" w:rsidRPr="0089324E" w:rsidRDefault="00B46B4F" w:rsidP="00B46B4F">
      <w:pPr>
        <w:numPr>
          <w:ilvl w:val="0"/>
          <w:numId w:val="2"/>
        </w:numPr>
        <w:ind w:left="426" w:hanging="426"/>
        <w:jc w:val="both"/>
        <w:rPr>
          <w:color w:val="000000"/>
          <w:sz w:val="22"/>
          <w:szCs w:val="22"/>
        </w:rPr>
      </w:pPr>
      <w:r>
        <w:rPr>
          <w:sz w:val="22"/>
          <w:szCs w:val="22"/>
        </w:rPr>
        <w:t xml:space="preserve">Prodávající se zavazuje bezplatně po celou dobu záruky poskytovat Kupujícímu záruční servis, který bude probíhat v místě plnění, tj. v pracovištích základních škol, případně přímo u Kupujícího s jeho souhlasem. </w:t>
      </w:r>
      <w:r w:rsidRPr="0089324E">
        <w:rPr>
          <w:sz w:val="22"/>
          <w:szCs w:val="22"/>
        </w:rPr>
        <w:t>V případě výměny nebo opravy v servisním středisku Prodávajícího nebo v autorizovaném servisním středisku výrobce zabezpečí Prodávající bez</w:t>
      </w:r>
      <w:r>
        <w:rPr>
          <w:sz w:val="22"/>
          <w:szCs w:val="22"/>
        </w:rPr>
        <w:t>platně dopravu vadného Zboží z jednotlivých pracovišť základních škol nebo přímo od</w:t>
      </w:r>
      <w:r w:rsidRPr="0089324E">
        <w:rPr>
          <w:sz w:val="22"/>
          <w:szCs w:val="22"/>
        </w:rPr>
        <w:t xml:space="preserve"> Kupujícího</w:t>
      </w:r>
      <w:r>
        <w:rPr>
          <w:sz w:val="22"/>
          <w:szCs w:val="22"/>
        </w:rPr>
        <w:t xml:space="preserve"> s jeho souhlasem</w:t>
      </w:r>
      <w:r w:rsidRPr="0089324E">
        <w:rPr>
          <w:sz w:val="22"/>
          <w:szCs w:val="22"/>
        </w:rPr>
        <w:t xml:space="preserve"> do servisu a dopravu opraveného nebo vyměněného</w:t>
      </w:r>
      <w:r>
        <w:rPr>
          <w:sz w:val="22"/>
          <w:szCs w:val="22"/>
        </w:rPr>
        <w:t>/nového</w:t>
      </w:r>
      <w:r w:rsidRPr="0089324E">
        <w:rPr>
          <w:sz w:val="22"/>
          <w:szCs w:val="22"/>
        </w:rPr>
        <w:t xml:space="preserve"> Zboží zpět </w:t>
      </w:r>
      <w:r>
        <w:rPr>
          <w:sz w:val="22"/>
          <w:szCs w:val="22"/>
        </w:rPr>
        <w:t>do příslušného pracoviště základní školy nebo</w:t>
      </w:r>
      <w:r w:rsidRPr="0089324E">
        <w:rPr>
          <w:sz w:val="22"/>
          <w:szCs w:val="22"/>
        </w:rPr>
        <w:t xml:space="preserve"> </w:t>
      </w:r>
      <w:r>
        <w:rPr>
          <w:sz w:val="22"/>
          <w:szCs w:val="22"/>
        </w:rPr>
        <w:t xml:space="preserve">přímo </w:t>
      </w:r>
      <w:r w:rsidRPr="0089324E">
        <w:rPr>
          <w:sz w:val="22"/>
          <w:szCs w:val="22"/>
        </w:rPr>
        <w:t>Kupujícímu</w:t>
      </w:r>
      <w:r>
        <w:rPr>
          <w:sz w:val="22"/>
          <w:szCs w:val="22"/>
        </w:rPr>
        <w:t xml:space="preserve"> s jeho souhlasem</w:t>
      </w:r>
      <w:r w:rsidRPr="0089324E">
        <w:rPr>
          <w:sz w:val="22"/>
          <w:szCs w:val="22"/>
        </w:rPr>
        <w:t>.</w:t>
      </w:r>
    </w:p>
    <w:p w14:paraId="0842E324" w14:textId="77777777" w:rsidR="00B46B4F" w:rsidRPr="00010686" w:rsidRDefault="00B46B4F" w:rsidP="00B46B4F">
      <w:pPr>
        <w:numPr>
          <w:ilvl w:val="0"/>
          <w:numId w:val="2"/>
        </w:numPr>
        <w:ind w:left="426" w:hanging="426"/>
        <w:jc w:val="both"/>
        <w:rPr>
          <w:color w:val="000000"/>
          <w:sz w:val="22"/>
          <w:szCs w:val="22"/>
        </w:rPr>
      </w:pPr>
      <w:r>
        <w:rPr>
          <w:sz w:val="22"/>
          <w:szCs w:val="22"/>
        </w:rPr>
        <w:t xml:space="preserve">V případě zajištění </w:t>
      </w:r>
      <w:r w:rsidRPr="00010686">
        <w:rPr>
          <w:sz w:val="22"/>
          <w:szCs w:val="22"/>
        </w:rPr>
        <w:t>servisu Zboží, konkrétně osobního počítače (PC)</w:t>
      </w:r>
      <w:r>
        <w:rPr>
          <w:sz w:val="22"/>
          <w:szCs w:val="22"/>
        </w:rPr>
        <w:t xml:space="preserve"> a pevných disků</w:t>
      </w:r>
      <w:r w:rsidRPr="00010686">
        <w:rPr>
          <w:sz w:val="22"/>
          <w:szCs w:val="22"/>
        </w:rPr>
        <w:t xml:space="preserve"> mimo budovu Úřadu městského obvodu Slezská Ostrava nebo příslušné </w:t>
      </w:r>
      <w:r>
        <w:rPr>
          <w:sz w:val="22"/>
          <w:szCs w:val="22"/>
        </w:rPr>
        <w:t>základní školy</w:t>
      </w:r>
      <w:r w:rsidRPr="00010686">
        <w:rPr>
          <w:sz w:val="22"/>
          <w:szCs w:val="22"/>
        </w:rPr>
        <w:t xml:space="preserve">, musí pevný disk zůstat </w:t>
      </w:r>
      <w:r>
        <w:rPr>
          <w:sz w:val="22"/>
          <w:szCs w:val="22"/>
        </w:rPr>
        <w:t xml:space="preserve">v budově příslušné základní školy nebo u Kupujícího </w:t>
      </w:r>
      <w:r w:rsidRPr="00010686">
        <w:rPr>
          <w:sz w:val="22"/>
          <w:szCs w:val="22"/>
        </w:rPr>
        <w:t xml:space="preserve">v budově Úřadu městského obvodu Slezská Ostrava </w:t>
      </w:r>
      <w:r>
        <w:rPr>
          <w:sz w:val="22"/>
          <w:szCs w:val="22"/>
        </w:rPr>
        <w:t xml:space="preserve">se souhlasem Kupujícího </w:t>
      </w:r>
      <w:r w:rsidRPr="00010686">
        <w:rPr>
          <w:sz w:val="22"/>
          <w:szCs w:val="22"/>
        </w:rPr>
        <w:t>nebo musí být úplně vymazán, přičemž před mazáním disku bude zajištěno překopírování všech dat na náhradní médium na náklady Prodávajícího. Po Dohodě s </w:t>
      </w:r>
      <w:r>
        <w:rPr>
          <w:sz w:val="22"/>
          <w:szCs w:val="22"/>
        </w:rPr>
        <w:t>Kupujícím</w:t>
      </w:r>
      <w:r w:rsidRPr="00010686">
        <w:rPr>
          <w:sz w:val="22"/>
          <w:szCs w:val="22"/>
        </w:rPr>
        <w:t xml:space="preserve"> je možný i postup, že ke smazání disku nedojde. </w:t>
      </w:r>
    </w:p>
    <w:p w14:paraId="09109C25" w14:textId="77777777" w:rsidR="00B46B4F" w:rsidRPr="00010686" w:rsidRDefault="00B46B4F" w:rsidP="00B46B4F">
      <w:pPr>
        <w:numPr>
          <w:ilvl w:val="0"/>
          <w:numId w:val="2"/>
        </w:numPr>
        <w:ind w:left="426" w:hanging="426"/>
        <w:jc w:val="both"/>
        <w:rPr>
          <w:color w:val="000000"/>
          <w:sz w:val="22"/>
          <w:szCs w:val="22"/>
        </w:rPr>
      </w:pPr>
      <w:r w:rsidRPr="00010686">
        <w:rPr>
          <w:sz w:val="22"/>
          <w:szCs w:val="22"/>
        </w:rPr>
        <w:t>V případě nezbytnosti opravy pevného disku v servisním středisku Prodávajícího nebo v autorizovaném servisním středisku výrobce musí být pevný disk při převzetí od Kupujícího servisním pracovníkem úplně vymazán. Před mazáním disku musí Prodávající na vlastní náklady zajistit náhradní médium a</w:t>
      </w:r>
      <w:r>
        <w:rPr>
          <w:sz w:val="22"/>
          <w:szCs w:val="22"/>
        </w:rPr>
        <w:t> </w:t>
      </w:r>
      <w:r w:rsidRPr="00010686">
        <w:rPr>
          <w:sz w:val="22"/>
          <w:szCs w:val="22"/>
        </w:rPr>
        <w:t>ve</w:t>
      </w:r>
      <w:r>
        <w:rPr>
          <w:sz w:val="22"/>
          <w:szCs w:val="22"/>
        </w:rPr>
        <w:t> </w:t>
      </w:r>
      <w:r w:rsidRPr="00010686">
        <w:rPr>
          <w:sz w:val="22"/>
          <w:szCs w:val="22"/>
        </w:rPr>
        <w:t>spolupráci s Kupujícím provést překopírování dat. Obnovu dat z náhradního média po provedení servisního zásahu provede Kupující. Po Dohodě s </w:t>
      </w:r>
      <w:r>
        <w:rPr>
          <w:sz w:val="22"/>
          <w:szCs w:val="22"/>
        </w:rPr>
        <w:t>Kupujícím</w:t>
      </w:r>
      <w:r w:rsidRPr="00010686">
        <w:rPr>
          <w:sz w:val="22"/>
          <w:szCs w:val="22"/>
        </w:rPr>
        <w:t xml:space="preserve"> je možný i postup, že ke smazání disku nedojde.</w:t>
      </w:r>
    </w:p>
    <w:p w14:paraId="5D42F688" w14:textId="77777777" w:rsidR="00B46B4F" w:rsidRPr="003248C5" w:rsidRDefault="00B46B4F" w:rsidP="00B46B4F">
      <w:pPr>
        <w:numPr>
          <w:ilvl w:val="0"/>
          <w:numId w:val="2"/>
        </w:numPr>
        <w:ind w:left="426" w:hanging="426"/>
        <w:jc w:val="both"/>
        <w:rPr>
          <w:color w:val="000000"/>
          <w:sz w:val="22"/>
          <w:szCs w:val="22"/>
        </w:rPr>
      </w:pPr>
      <w:r w:rsidRPr="00010686">
        <w:rPr>
          <w:sz w:val="22"/>
          <w:szCs w:val="22"/>
        </w:rPr>
        <w:t>Záruční Servis bude prováděn následujícím způsobem: servisní</w:t>
      </w:r>
      <w:r>
        <w:rPr>
          <w:sz w:val="22"/>
          <w:szCs w:val="22"/>
        </w:rPr>
        <w:t xml:space="preserve"> technik Prodávajícího se dostaví do pracoviště příslušné základní školy, nebo přímo ke Kupujícímu s jeho souhlasem, k lokalizaci vady do 24 hodin od nahlášení vady a odstraní vadu do 48 hodin od jejího nahlášení. Ve stejné lhůtě bude provedena i případná výměna vadného Zboží za nové. Do této lhůty se nezapočítávají dny pracovního volna a pracovního klidu. Ve výjimečném případě, kdy si oprava vyžádá delší dobu než 48 hodin (tuto dobu Prodávající závazně Kupujícímu oznámí), je Prodávající povinen bezodkladně, nejpozději však do 48 hodin od nahlášení vady, poskytnout zdarma náhradní Zboží o stejných nebo vyšších technických parametrech, a to až do doby předání opraveného či nového Zboží.</w:t>
      </w:r>
    </w:p>
    <w:p w14:paraId="6CF896FF" w14:textId="77777777" w:rsidR="00B46B4F" w:rsidRPr="007A327A" w:rsidRDefault="00B46B4F" w:rsidP="00B46B4F">
      <w:pPr>
        <w:numPr>
          <w:ilvl w:val="0"/>
          <w:numId w:val="2"/>
        </w:numPr>
        <w:ind w:left="426" w:hanging="426"/>
        <w:jc w:val="both"/>
        <w:rPr>
          <w:color w:val="000000"/>
          <w:sz w:val="22"/>
          <w:szCs w:val="22"/>
        </w:rPr>
      </w:pPr>
      <w:r w:rsidRPr="003248C5">
        <w:rPr>
          <w:sz w:val="22"/>
          <w:szCs w:val="22"/>
        </w:rPr>
        <w:t xml:space="preserve">Kupující </w:t>
      </w:r>
      <w:r>
        <w:rPr>
          <w:sz w:val="22"/>
          <w:szCs w:val="22"/>
        </w:rPr>
        <w:t>poskytne pro plnění záručního servisu tuto nutnou součinnost:</w:t>
      </w:r>
    </w:p>
    <w:p w14:paraId="17C59B71" w14:textId="77777777" w:rsidR="00B46B4F" w:rsidRPr="007A327A" w:rsidRDefault="00B46B4F" w:rsidP="00B46B4F">
      <w:pPr>
        <w:numPr>
          <w:ilvl w:val="0"/>
          <w:numId w:val="26"/>
        </w:numPr>
        <w:ind w:left="993" w:hanging="426"/>
        <w:jc w:val="both"/>
        <w:rPr>
          <w:color w:val="000000"/>
          <w:sz w:val="22"/>
          <w:szCs w:val="22"/>
        </w:rPr>
      </w:pPr>
      <w:r>
        <w:rPr>
          <w:sz w:val="22"/>
          <w:szCs w:val="22"/>
        </w:rPr>
        <w:t>zajistí dostupnost uživatele, resp. kontaktní osoby uvedené při nahlášení závady na uvedeném telefonním čísle (např. pro stanovení nástupu technika na opravu),</w:t>
      </w:r>
    </w:p>
    <w:p w14:paraId="12E8F99F" w14:textId="77777777" w:rsidR="00B46B4F" w:rsidRPr="00FE1E00" w:rsidRDefault="00B46B4F" w:rsidP="00B46B4F">
      <w:pPr>
        <w:numPr>
          <w:ilvl w:val="0"/>
          <w:numId w:val="26"/>
        </w:numPr>
        <w:ind w:left="993" w:hanging="426"/>
        <w:jc w:val="both"/>
        <w:rPr>
          <w:color w:val="000000"/>
          <w:sz w:val="22"/>
          <w:szCs w:val="22"/>
        </w:rPr>
      </w:pPr>
      <w:r>
        <w:rPr>
          <w:color w:val="000000"/>
          <w:sz w:val="22"/>
          <w:szCs w:val="22"/>
        </w:rPr>
        <w:t>umožní provedení opravy v nejkratším možném čase.</w:t>
      </w:r>
    </w:p>
    <w:p w14:paraId="0EBD0BC0" w14:textId="77777777" w:rsidR="00B46B4F" w:rsidRPr="00E60827" w:rsidRDefault="00B46B4F" w:rsidP="00B46B4F">
      <w:pPr>
        <w:numPr>
          <w:ilvl w:val="0"/>
          <w:numId w:val="2"/>
        </w:numPr>
        <w:ind w:left="426" w:hanging="426"/>
        <w:jc w:val="both"/>
        <w:rPr>
          <w:color w:val="000000"/>
          <w:sz w:val="22"/>
          <w:szCs w:val="22"/>
        </w:rPr>
      </w:pPr>
      <w:r>
        <w:rPr>
          <w:sz w:val="22"/>
          <w:szCs w:val="22"/>
        </w:rPr>
        <w:lastRenderedPageBreak/>
        <w:t>Záruční servis je prováděn bezúplatně s výjimkou neoprávněných požadavků na záruční servis, např. v důsledku chyby aplikačního software, obsluhy apod.</w:t>
      </w:r>
    </w:p>
    <w:p w14:paraId="05788711" w14:textId="77777777" w:rsidR="00B46B4F" w:rsidRPr="003248C5" w:rsidRDefault="00B46B4F" w:rsidP="00B46B4F">
      <w:pPr>
        <w:numPr>
          <w:ilvl w:val="0"/>
          <w:numId w:val="2"/>
        </w:numPr>
        <w:ind w:left="426" w:hanging="426"/>
        <w:jc w:val="both"/>
        <w:rPr>
          <w:color w:val="000000"/>
          <w:sz w:val="22"/>
          <w:szCs w:val="22"/>
        </w:rPr>
      </w:pPr>
      <w:r w:rsidRPr="003248C5">
        <w:rPr>
          <w:sz w:val="22"/>
          <w:szCs w:val="22"/>
        </w:rPr>
        <w:t xml:space="preserve">O odstranění reklamované vady sepíše Prodávající protokol, ve kterém Kupující potvrdí odstranění vady a převzetí </w:t>
      </w:r>
      <w:r>
        <w:rPr>
          <w:sz w:val="22"/>
          <w:szCs w:val="22"/>
        </w:rPr>
        <w:t>nového či chybějícího Zboží</w:t>
      </w:r>
      <w:r w:rsidRPr="003248C5">
        <w:rPr>
          <w:sz w:val="22"/>
          <w:szCs w:val="22"/>
        </w:rPr>
        <w:t xml:space="preserve"> nebo Prodávající uvede důvody, pro které Kupující odmítl </w:t>
      </w:r>
      <w:r>
        <w:rPr>
          <w:sz w:val="22"/>
          <w:szCs w:val="22"/>
        </w:rPr>
        <w:t>nové či chybějící Zboží</w:t>
      </w:r>
      <w:r w:rsidRPr="003248C5">
        <w:rPr>
          <w:sz w:val="22"/>
          <w:szCs w:val="22"/>
        </w:rPr>
        <w:t xml:space="preserve"> převzít.</w:t>
      </w:r>
    </w:p>
    <w:p w14:paraId="7BE24122" w14:textId="77777777" w:rsidR="00B46B4F" w:rsidRPr="003248C5" w:rsidRDefault="00B46B4F" w:rsidP="00B46B4F">
      <w:pPr>
        <w:numPr>
          <w:ilvl w:val="0"/>
          <w:numId w:val="2"/>
        </w:numPr>
        <w:ind w:left="426" w:hanging="426"/>
        <w:jc w:val="both"/>
        <w:rPr>
          <w:color w:val="000000"/>
          <w:sz w:val="22"/>
          <w:szCs w:val="22"/>
        </w:rPr>
      </w:pPr>
      <w:r w:rsidRPr="003248C5">
        <w:rPr>
          <w:sz w:val="22"/>
          <w:szCs w:val="22"/>
        </w:rPr>
        <w:t>Neshodnou-li se smluvní strany v otázce uznatelnosti Reklamace, nese náklady na odstranění reklamované vady v těchto sporných případech Prodávající až do případného rozhodnutí soudu. Prokáže-li se, že Kupující reklamoval vadu neoprávněně, je Kupující povinen uhradit Prodávajícímu veškeré jemu v souvislosti s odstraněním vady vzniklé náklady.</w:t>
      </w:r>
    </w:p>
    <w:p w14:paraId="31E9AAC4" w14:textId="77777777" w:rsidR="00B46B4F" w:rsidRPr="00C35F99" w:rsidRDefault="00B46B4F" w:rsidP="00B46B4F">
      <w:pPr>
        <w:numPr>
          <w:ilvl w:val="0"/>
          <w:numId w:val="2"/>
        </w:numPr>
        <w:ind w:left="426" w:hanging="426"/>
        <w:jc w:val="both"/>
        <w:rPr>
          <w:color w:val="000000"/>
          <w:sz w:val="22"/>
          <w:szCs w:val="22"/>
        </w:rPr>
      </w:pPr>
      <w:r w:rsidRPr="003248C5">
        <w:rPr>
          <w:sz w:val="22"/>
          <w:szCs w:val="22"/>
        </w:rPr>
        <w:t>Prodávající je povinen uhradit Kupujícímu majetkovou újmu (škodu), která vznikla vadným plněním, a</w:t>
      </w:r>
      <w:r>
        <w:rPr>
          <w:sz w:val="22"/>
          <w:szCs w:val="22"/>
        </w:rPr>
        <w:t> </w:t>
      </w:r>
      <w:r w:rsidRPr="003248C5">
        <w:rPr>
          <w:sz w:val="22"/>
          <w:szCs w:val="22"/>
        </w:rPr>
        <w:t>to</w:t>
      </w:r>
      <w:r>
        <w:rPr>
          <w:sz w:val="22"/>
          <w:szCs w:val="22"/>
        </w:rPr>
        <w:t> </w:t>
      </w:r>
      <w:r w:rsidRPr="003248C5">
        <w:rPr>
          <w:sz w:val="22"/>
          <w:szCs w:val="22"/>
        </w:rPr>
        <w:t xml:space="preserve">v plné výši. Prodávající rovněž Kupujícímu uhradí náklady vzniklé při uplatňování práv z odpovědnosti za vady. </w:t>
      </w:r>
    </w:p>
    <w:p w14:paraId="6C48ECF4" w14:textId="77777777" w:rsidR="00B46B4F" w:rsidRPr="008A3E60" w:rsidRDefault="00B46B4F" w:rsidP="00B46B4F">
      <w:pPr>
        <w:numPr>
          <w:ilvl w:val="0"/>
          <w:numId w:val="2"/>
        </w:numPr>
        <w:ind w:left="426" w:hanging="426"/>
        <w:jc w:val="both"/>
        <w:rPr>
          <w:sz w:val="22"/>
          <w:szCs w:val="22"/>
        </w:rPr>
      </w:pPr>
      <w:r w:rsidRPr="008A3E60">
        <w:rPr>
          <w:sz w:val="22"/>
          <w:szCs w:val="22"/>
        </w:rPr>
        <w:t xml:space="preserve">Záruční doba se staví po dobu, po kterou nemůže Kupující Zboží řádně užívat pro vady, za které nese odpovědnost Prodávající. Ode dne dodání nového či chybějícího Zboží počíná běžet nová záruční doba v délce </w:t>
      </w:r>
      <w:r>
        <w:rPr>
          <w:sz w:val="22"/>
          <w:szCs w:val="22"/>
        </w:rPr>
        <w:t>uvedené</w:t>
      </w:r>
      <w:r w:rsidRPr="008A3E60">
        <w:rPr>
          <w:sz w:val="22"/>
          <w:szCs w:val="22"/>
        </w:rPr>
        <w:t xml:space="preserve"> </w:t>
      </w:r>
      <w:r w:rsidRPr="008C5461">
        <w:rPr>
          <w:sz w:val="22"/>
          <w:szCs w:val="22"/>
        </w:rPr>
        <w:t>v čl. IX. odst. 5 Smlouvy.</w:t>
      </w:r>
    </w:p>
    <w:p w14:paraId="44B73EFB" w14:textId="77777777" w:rsidR="00B46B4F" w:rsidRPr="008A3E60" w:rsidRDefault="00B46B4F" w:rsidP="00B46B4F">
      <w:pPr>
        <w:pStyle w:val="Default"/>
        <w:numPr>
          <w:ilvl w:val="0"/>
          <w:numId w:val="2"/>
        </w:numPr>
        <w:ind w:left="426" w:hanging="426"/>
        <w:jc w:val="both"/>
        <w:rPr>
          <w:color w:val="auto"/>
          <w:sz w:val="22"/>
          <w:szCs w:val="22"/>
        </w:rPr>
      </w:pPr>
      <w:r w:rsidRPr="008A3E60">
        <w:rPr>
          <w:sz w:val="22"/>
          <w:szCs w:val="22"/>
        </w:rPr>
        <w:t>Práva ze záruky Prodávajícího za jakost lze uplatnit nejpozději do posledního dne záruční doby, přičemž i</w:t>
      </w:r>
      <w:r>
        <w:rPr>
          <w:sz w:val="22"/>
          <w:szCs w:val="22"/>
        </w:rPr>
        <w:t> </w:t>
      </w:r>
      <w:r w:rsidRPr="008A3E60">
        <w:rPr>
          <w:sz w:val="22"/>
          <w:szCs w:val="22"/>
        </w:rPr>
        <w:t>jejich uplatnění v poslední den záruční doby se považuje za včasné uplatnění.</w:t>
      </w:r>
    </w:p>
    <w:p w14:paraId="44F80437" w14:textId="77777777" w:rsidR="00B46B4F" w:rsidRPr="003248C5" w:rsidRDefault="00B46B4F" w:rsidP="00B46B4F">
      <w:pPr>
        <w:pStyle w:val="Default"/>
        <w:numPr>
          <w:ilvl w:val="0"/>
          <w:numId w:val="2"/>
        </w:numPr>
        <w:ind w:left="426" w:hanging="426"/>
        <w:jc w:val="both"/>
        <w:rPr>
          <w:color w:val="auto"/>
          <w:sz w:val="22"/>
          <w:szCs w:val="22"/>
        </w:rPr>
      </w:pPr>
      <w:r w:rsidRPr="003248C5">
        <w:rPr>
          <w:color w:val="auto"/>
          <w:sz w:val="22"/>
          <w:szCs w:val="22"/>
        </w:rPr>
        <w:t xml:space="preserve">Odstraněním vad není dotčen nárok </w:t>
      </w:r>
      <w:r>
        <w:rPr>
          <w:color w:val="auto"/>
          <w:sz w:val="22"/>
          <w:szCs w:val="22"/>
        </w:rPr>
        <w:t>Kupujícího</w:t>
      </w:r>
      <w:r w:rsidRPr="003248C5">
        <w:rPr>
          <w:color w:val="auto"/>
          <w:sz w:val="22"/>
          <w:szCs w:val="22"/>
        </w:rPr>
        <w:t xml:space="preserve"> na smluvní pokutu a náhradu újmy.</w:t>
      </w:r>
    </w:p>
    <w:p w14:paraId="79C6946F" w14:textId="77777777" w:rsidR="00B46B4F" w:rsidRPr="003248C5" w:rsidRDefault="00B46B4F" w:rsidP="00B46B4F">
      <w:pPr>
        <w:pStyle w:val="Default"/>
        <w:numPr>
          <w:ilvl w:val="0"/>
          <w:numId w:val="2"/>
        </w:numPr>
        <w:ind w:left="426" w:hanging="426"/>
        <w:jc w:val="both"/>
        <w:rPr>
          <w:color w:val="auto"/>
          <w:sz w:val="22"/>
          <w:szCs w:val="22"/>
        </w:rPr>
      </w:pPr>
      <w:r w:rsidRPr="003248C5">
        <w:rPr>
          <w:color w:val="auto"/>
          <w:sz w:val="22"/>
          <w:szCs w:val="22"/>
        </w:rPr>
        <w:t>Ujednání upravující záruku za jakost nevylučují zákonnou úpravu práv z vadného plnění obsaženou v Občanském zákoníku.</w:t>
      </w:r>
    </w:p>
    <w:p w14:paraId="52395A16" w14:textId="77777777" w:rsidR="00B46B4F" w:rsidRDefault="00B46B4F" w:rsidP="00B46B4F">
      <w:pPr>
        <w:pStyle w:val="Default"/>
        <w:rPr>
          <w:rFonts w:ascii="Arial" w:hAnsi="Arial" w:cs="Arial"/>
          <w:b/>
          <w:color w:val="auto"/>
        </w:rPr>
      </w:pPr>
    </w:p>
    <w:p w14:paraId="7D41F041" w14:textId="77777777" w:rsidR="00B46B4F" w:rsidRDefault="00B46B4F" w:rsidP="00B46B4F">
      <w:pPr>
        <w:pStyle w:val="Default"/>
        <w:rPr>
          <w:rFonts w:ascii="Arial" w:hAnsi="Arial" w:cs="Arial"/>
          <w:b/>
          <w:color w:val="auto"/>
        </w:rPr>
      </w:pPr>
    </w:p>
    <w:p w14:paraId="65AAEDE3" w14:textId="77777777" w:rsidR="00B46B4F" w:rsidRPr="00D616F6" w:rsidRDefault="00B46B4F" w:rsidP="00B46B4F">
      <w:pPr>
        <w:pStyle w:val="Default"/>
        <w:rPr>
          <w:rFonts w:ascii="Arial" w:hAnsi="Arial" w:cs="Arial"/>
          <w:b/>
          <w:color w:val="auto"/>
        </w:rPr>
      </w:pPr>
      <w:r>
        <w:rPr>
          <w:rFonts w:ascii="Arial" w:hAnsi="Arial" w:cs="Arial"/>
          <w:b/>
          <w:color w:val="auto"/>
        </w:rPr>
        <w:t xml:space="preserve">Článek </w:t>
      </w:r>
      <w:r w:rsidRPr="00D616F6">
        <w:rPr>
          <w:rFonts w:ascii="Arial" w:hAnsi="Arial" w:cs="Arial"/>
          <w:b/>
          <w:color w:val="auto"/>
        </w:rPr>
        <w:t>X.</w:t>
      </w:r>
    </w:p>
    <w:p w14:paraId="69751C77" w14:textId="77777777" w:rsidR="00B46B4F" w:rsidRPr="00D616F6" w:rsidRDefault="00B46B4F" w:rsidP="00B46B4F">
      <w:pPr>
        <w:pStyle w:val="Default"/>
        <w:rPr>
          <w:rFonts w:ascii="Arial" w:hAnsi="Arial" w:cs="Arial"/>
          <w:b/>
          <w:color w:val="auto"/>
        </w:rPr>
      </w:pPr>
      <w:r w:rsidRPr="00D616F6">
        <w:rPr>
          <w:rFonts w:ascii="Arial" w:hAnsi="Arial" w:cs="Arial"/>
          <w:b/>
          <w:color w:val="auto"/>
        </w:rPr>
        <w:t>Náhrada majetkové a nemajetkové újmy</w:t>
      </w:r>
    </w:p>
    <w:p w14:paraId="4CD1FCDD" w14:textId="77777777" w:rsidR="00B46B4F" w:rsidRPr="00D06940" w:rsidRDefault="00B46B4F" w:rsidP="00B46B4F">
      <w:pPr>
        <w:pStyle w:val="Default"/>
        <w:jc w:val="center"/>
        <w:rPr>
          <w:b/>
          <w:color w:val="auto"/>
        </w:rPr>
      </w:pPr>
    </w:p>
    <w:p w14:paraId="2EDE78E3" w14:textId="77777777" w:rsidR="00B46B4F" w:rsidRPr="0022198C" w:rsidRDefault="00B46B4F" w:rsidP="00B46B4F">
      <w:pPr>
        <w:pStyle w:val="Default"/>
        <w:numPr>
          <w:ilvl w:val="0"/>
          <w:numId w:val="6"/>
        </w:numPr>
        <w:ind w:left="426" w:hanging="426"/>
        <w:jc w:val="both"/>
        <w:rPr>
          <w:color w:val="auto"/>
          <w:sz w:val="22"/>
          <w:szCs w:val="22"/>
        </w:rPr>
      </w:pPr>
      <w:r w:rsidRPr="0022198C">
        <w:rPr>
          <w:color w:val="auto"/>
          <w:sz w:val="22"/>
          <w:szCs w:val="22"/>
        </w:rPr>
        <w:t xml:space="preserve">Náhrada újmy se řídí ustanoveními § 2894 a násl. </w:t>
      </w:r>
      <w:r>
        <w:rPr>
          <w:color w:val="auto"/>
          <w:sz w:val="22"/>
          <w:szCs w:val="22"/>
        </w:rPr>
        <w:t>Občanského</w:t>
      </w:r>
      <w:r w:rsidRPr="0022198C">
        <w:rPr>
          <w:color w:val="auto"/>
          <w:sz w:val="22"/>
          <w:szCs w:val="22"/>
        </w:rPr>
        <w:t xml:space="preserve"> zákoník</w:t>
      </w:r>
      <w:r>
        <w:rPr>
          <w:color w:val="auto"/>
          <w:sz w:val="22"/>
          <w:szCs w:val="22"/>
        </w:rPr>
        <w:t>u</w:t>
      </w:r>
      <w:r w:rsidRPr="0022198C">
        <w:rPr>
          <w:color w:val="auto"/>
          <w:sz w:val="22"/>
          <w:szCs w:val="22"/>
        </w:rPr>
        <w:t>.</w:t>
      </w:r>
    </w:p>
    <w:p w14:paraId="27D064B3" w14:textId="77777777" w:rsidR="00B46B4F" w:rsidRPr="0022198C" w:rsidRDefault="00B46B4F" w:rsidP="00B46B4F">
      <w:pPr>
        <w:pStyle w:val="Default"/>
        <w:numPr>
          <w:ilvl w:val="0"/>
          <w:numId w:val="6"/>
        </w:numPr>
        <w:ind w:left="426" w:hanging="426"/>
        <w:jc w:val="both"/>
        <w:rPr>
          <w:color w:val="auto"/>
          <w:sz w:val="22"/>
          <w:szCs w:val="22"/>
        </w:rPr>
      </w:pPr>
      <w:r>
        <w:rPr>
          <w:color w:val="auto"/>
          <w:sz w:val="22"/>
          <w:szCs w:val="22"/>
        </w:rPr>
        <w:t>Prodávající</w:t>
      </w:r>
      <w:r w:rsidRPr="0022198C">
        <w:rPr>
          <w:color w:val="auto"/>
          <w:sz w:val="22"/>
          <w:szCs w:val="22"/>
        </w:rPr>
        <w:t xml:space="preserve"> je povinen počínat si při </w:t>
      </w:r>
      <w:r>
        <w:rPr>
          <w:color w:val="auto"/>
          <w:sz w:val="22"/>
          <w:szCs w:val="22"/>
        </w:rPr>
        <w:t>plnění předmětu Smlouvy</w:t>
      </w:r>
      <w:r w:rsidRPr="0022198C">
        <w:rPr>
          <w:color w:val="auto"/>
          <w:sz w:val="22"/>
          <w:szCs w:val="22"/>
        </w:rPr>
        <w:t xml:space="preserve"> tak, aby nedošlo k nedůvodné újmě na</w:t>
      </w:r>
      <w:r>
        <w:rPr>
          <w:color w:val="auto"/>
          <w:sz w:val="22"/>
          <w:szCs w:val="22"/>
        </w:rPr>
        <w:t> </w:t>
      </w:r>
      <w:r w:rsidRPr="0022198C">
        <w:rPr>
          <w:color w:val="auto"/>
          <w:sz w:val="22"/>
          <w:szCs w:val="22"/>
        </w:rPr>
        <w:t>svobodě, zdraví, životě nebo na vlastnictví jiného.</w:t>
      </w:r>
    </w:p>
    <w:p w14:paraId="00B3DE67" w14:textId="77777777" w:rsidR="00B46B4F" w:rsidRPr="0022198C" w:rsidRDefault="00B46B4F" w:rsidP="00B46B4F">
      <w:pPr>
        <w:pStyle w:val="Default"/>
        <w:numPr>
          <w:ilvl w:val="0"/>
          <w:numId w:val="6"/>
        </w:numPr>
        <w:ind w:left="426" w:hanging="426"/>
        <w:jc w:val="both"/>
        <w:rPr>
          <w:color w:val="auto"/>
          <w:sz w:val="22"/>
          <w:szCs w:val="22"/>
        </w:rPr>
      </w:pPr>
      <w:r w:rsidRPr="0022198C">
        <w:rPr>
          <w:color w:val="auto"/>
          <w:sz w:val="22"/>
          <w:szCs w:val="22"/>
        </w:rPr>
        <w:t xml:space="preserve">Způsobí-li </w:t>
      </w:r>
      <w:r>
        <w:rPr>
          <w:color w:val="auto"/>
          <w:sz w:val="22"/>
          <w:szCs w:val="22"/>
        </w:rPr>
        <w:t>Prodávající</w:t>
      </w:r>
      <w:r w:rsidRPr="0022198C">
        <w:rPr>
          <w:color w:val="auto"/>
          <w:sz w:val="22"/>
          <w:szCs w:val="22"/>
        </w:rPr>
        <w:t xml:space="preserve"> při </w:t>
      </w:r>
      <w:r>
        <w:rPr>
          <w:color w:val="auto"/>
          <w:sz w:val="22"/>
          <w:szCs w:val="22"/>
        </w:rPr>
        <w:t>plnění předmětu Smlouvy</w:t>
      </w:r>
      <w:r w:rsidRPr="0022198C">
        <w:rPr>
          <w:color w:val="auto"/>
          <w:sz w:val="22"/>
          <w:szCs w:val="22"/>
        </w:rPr>
        <w:t xml:space="preserve"> </w:t>
      </w:r>
      <w:r>
        <w:rPr>
          <w:color w:val="auto"/>
          <w:sz w:val="22"/>
          <w:szCs w:val="22"/>
        </w:rPr>
        <w:t>Kupujícímu</w:t>
      </w:r>
      <w:r w:rsidRPr="0022198C">
        <w:rPr>
          <w:color w:val="auto"/>
          <w:sz w:val="22"/>
          <w:szCs w:val="22"/>
        </w:rPr>
        <w:t xml:space="preserve"> či jiným osobám škodu, ať porušením povinnosti stanovené zákonem či porušením povinnosti ze Smlouvy, nahradí škodu z toho vzniklou, a</w:t>
      </w:r>
      <w:r>
        <w:rPr>
          <w:color w:val="auto"/>
          <w:sz w:val="22"/>
          <w:szCs w:val="22"/>
        </w:rPr>
        <w:t> </w:t>
      </w:r>
      <w:r w:rsidRPr="0022198C">
        <w:rPr>
          <w:color w:val="auto"/>
          <w:sz w:val="22"/>
          <w:szCs w:val="22"/>
        </w:rPr>
        <w:t>to</w:t>
      </w:r>
      <w:r>
        <w:rPr>
          <w:color w:val="auto"/>
          <w:sz w:val="22"/>
          <w:szCs w:val="22"/>
        </w:rPr>
        <w:t> </w:t>
      </w:r>
      <w:r w:rsidRPr="0022198C">
        <w:rPr>
          <w:color w:val="auto"/>
          <w:sz w:val="22"/>
          <w:szCs w:val="22"/>
        </w:rPr>
        <w:t>jejím odstraněním a pokud to není dobře možné, tak v penězích.</w:t>
      </w:r>
    </w:p>
    <w:p w14:paraId="0F67D1D0" w14:textId="77777777" w:rsidR="00B46B4F" w:rsidRPr="0022198C" w:rsidRDefault="00B46B4F" w:rsidP="00B46B4F">
      <w:pPr>
        <w:pStyle w:val="Default"/>
        <w:numPr>
          <w:ilvl w:val="0"/>
          <w:numId w:val="6"/>
        </w:numPr>
        <w:ind w:left="426" w:hanging="426"/>
        <w:jc w:val="both"/>
        <w:rPr>
          <w:color w:val="auto"/>
          <w:sz w:val="22"/>
          <w:szCs w:val="22"/>
        </w:rPr>
      </w:pPr>
      <w:r w:rsidRPr="0022198C">
        <w:rPr>
          <w:color w:val="auto"/>
          <w:sz w:val="22"/>
          <w:szCs w:val="22"/>
        </w:rPr>
        <w:t xml:space="preserve">Použije-li </w:t>
      </w:r>
      <w:r>
        <w:rPr>
          <w:color w:val="auto"/>
          <w:sz w:val="22"/>
          <w:szCs w:val="22"/>
        </w:rPr>
        <w:t>Prodávající</w:t>
      </w:r>
      <w:r w:rsidRPr="0022198C">
        <w:rPr>
          <w:color w:val="auto"/>
          <w:sz w:val="22"/>
          <w:szCs w:val="22"/>
        </w:rPr>
        <w:t xml:space="preserve"> při </w:t>
      </w:r>
      <w:r>
        <w:rPr>
          <w:color w:val="auto"/>
          <w:sz w:val="22"/>
          <w:szCs w:val="22"/>
        </w:rPr>
        <w:t>plnění předmětu Smlouvy</w:t>
      </w:r>
      <w:r w:rsidRPr="0022198C">
        <w:rPr>
          <w:color w:val="auto"/>
          <w:sz w:val="22"/>
          <w:szCs w:val="22"/>
        </w:rPr>
        <w:t xml:space="preserve"> zmocněnce, zaměstnance nebo jiného pomocníka, nahradí škodu jím způsobenou stejně, jako by ji způsobil sám. Tato povinnost </w:t>
      </w:r>
      <w:r>
        <w:rPr>
          <w:color w:val="auto"/>
          <w:sz w:val="22"/>
          <w:szCs w:val="22"/>
        </w:rPr>
        <w:t xml:space="preserve">Prodávajícího </w:t>
      </w:r>
      <w:r w:rsidRPr="0022198C">
        <w:rPr>
          <w:color w:val="auto"/>
          <w:sz w:val="22"/>
          <w:szCs w:val="22"/>
        </w:rPr>
        <w:t xml:space="preserve">se </w:t>
      </w:r>
      <w:r>
        <w:rPr>
          <w:color w:val="auto"/>
          <w:sz w:val="22"/>
          <w:szCs w:val="22"/>
        </w:rPr>
        <w:t>vztahuje také na jeho případné pod</w:t>
      </w:r>
      <w:r w:rsidRPr="0022198C">
        <w:rPr>
          <w:color w:val="auto"/>
          <w:sz w:val="22"/>
          <w:szCs w:val="22"/>
        </w:rPr>
        <w:t xml:space="preserve">dodavatele. </w:t>
      </w:r>
    </w:p>
    <w:p w14:paraId="1CE8DB7A" w14:textId="77777777" w:rsidR="00B46B4F" w:rsidRDefault="00B46B4F" w:rsidP="00B46B4F">
      <w:pPr>
        <w:pStyle w:val="Default"/>
        <w:numPr>
          <w:ilvl w:val="0"/>
          <w:numId w:val="6"/>
        </w:numPr>
        <w:ind w:left="426" w:hanging="426"/>
        <w:jc w:val="both"/>
        <w:rPr>
          <w:color w:val="auto"/>
          <w:sz w:val="22"/>
          <w:szCs w:val="22"/>
        </w:rPr>
      </w:pPr>
      <w:r w:rsidRPr="0022198C">
        <w:rPr>
          <w:color w:val="auto"/>
          <w:sz w:val="22"/>
          <w:szCs w:val="22"/>
        </w:rPr>
        <w:t>Nárok na náhradu majetkové újmy (škody) vzniká vedle nároku na smluvní pokutu ujednanou ve</w:t>
      </w:r>
      <w:r>
        <w:rPr>
          <w:color w:val="auto"/>
          <w:sz w:val="22"/>
          <w:szCs w:val="22"/>
        </w:rPr>
        <w:t> </w:t>
      </w:r>
      <w:r w:rsidRPr="0022198C">
        <w:rPr>
          <w:color w:val="auto"/>
          <w:sz w:val="22"/>
          <w:szCs w:val="22"/>
        </w:rPr>
        <w:t>Smlouvě</w:t>
      </w:r>
      <w:r>
        <w:rPr>
          <w:color w:val="auto"/>
          <w:sz w:val="22"/>
          <w:szCs w:val="22"/>
        </w:rPr>
        <w:t>, vedle práv z vadného plnění</w:t>
      </w:r>
      <w:r w:rsidRPr="0022198C">
        <w:rPr>
          <w:color w:val="auto"/>
          <w:sz w:val="22"/>
          <w:szCs w:val="22"/>
        </w:rPr>
        <w:t xml:space="preserve"> a vedle ve Smlouvě ujednaných povinností.</w:t>
      </w:r>
    </w:p>
    <w:p w14:paraId="2C389E2B" w14:textId="77777777" w:rsidR="00B46B4F" w:rsidRPr="00A2576C" w:rsidRDefault="00B46B4F" w:rsidP="00B46B4F">
      <w:pPr>
        <w:numPr>
          <w:ilvl w:val="0"/>
          <w:numId w:val="6"/>
        </w:numPr>
        <w:tabs>
          <w:tab w:val="left" w:pos="426"/>
        </w:tabs>
        <w:ind w:left="426" w:hanging="426"/>
        <w:jc w:val="both"/>
        <w:rPr>
          <w:sz w:val="22"/>
          <w:szCs w:val="22"/>
        </w:rPr>
      </w:pPr>
      <w:r>
        <w:rPr>
          <w:sz w:val="22"/>
          <w:szCs w:val="22"/>
        </w:rPr>
        <w:t>Prodávající</w:t>
      </w:r>
      <w:r w:rsidRPr="00A2576C">
        <w:rPr>
          <w:sz w:val="22"/>
          <w:szCs w:val="22"/>
        </w:rPr>
        <w:t xml:space="preserve"> je povinen učinit veškerá opatření potřebná k odvrácení škody nebo k jejímu zmírnění.</w:t>
      </w:r>
    </w:p>
    <w:p w14:paraId="1318945B" w14:textId="77777777" w:rsidR="00B46B4F" w:rsidRDefault="00B46B4F" w:rsidP="00B46B4F">
      <w:pPr>
        <w:pStyle w:val="Default"/>
        <w:rPr>
          <w:rFonts w:ascii="Arial" w:hAnsi="Arial" w:cs="Arial"/>
          <w:b/>
          <w:bCs/>
          <w:color w:val="auto"/>
        </w:rPr>
      </w:pPr>
    </w:p>
    <w:p w14:paraId="31000FC9" w14:textId="77777777" w:rsidR="00B46B4F" w:rsidRDefault="00B46B4F" w:rsidP="00B46B4F">
      <w:pPr>
        <w:pStyle w:val="Default"/>
        <w:rPr>
          <w:rFonts w:ascii="Arial" w:hAnsi="Arial" w:cs="Arial"/>
          <w:b/>
          <w:bCs/>
          <w:color w:val="auto"/>
        </w:rPr>
      </w:pPr>
    </w:p>
    <w:p w14:paraId="6A6A4DFF" w14:textId="77777777" w:rsidR="00B46B4F" w:rsidRPr="00D616F6" w:rsidRDefault="00B46B4F" w:rsidP="00B46B4F">
      <w:pPr>
        <w:pStyle w:val="Default"/>
        <w:rPr>
          <w:rFonts w:ascii="Arial" w:hAnsi="Arial" w:cs="Arial"/>
          <w:b/>
          <w:bCs/>
          <w:color w:val="auto"/>
        </w:rPr>
      </w:pPr>
      <w:r>
        <w:rPr>
          <w:rFonts w:ascii="Arial" w:hAnsi="Arial" w:cs="Arial"/>
          <w:b/>
          <w:bCs/>
          <w:color w:val="auto"/>
        </w:rPr>
        <w:t xml:space="preserve">Článek </w:t>
      </w:r>
      <w:r w:rsidRPr="00D616F6">
        <w:rPr>
          <w:rFonts w:ascii="Arial" w:hAnsi="Arial" w:cs="Arial"/>
          <w:b/>
          <w:bCs/>
          <w:color w:val="auto"/>
        </w:rPr>
        <w:t xml:space="preserve">XI. </w:t>
      </w:r>
    </w:p>
    <w:p w14:paraId="0B3F2C22" w14:textId="77777777" w:rsidR="00B46B4F" w:rsidRPr="00D616F6" w:rsidRDefault="00B46B4F" w:rsidP="00B46B4F">
      <w:pPr>
        <w:pStyle w:val="Default"/>
        <w:rPr>
          <w:rFonts w:ascii="Arial" w:hAnsi="Arial" w:cs="Arial"/>
          <w:b/>
          <w:bCs/>
          <w:color w:val="auto"/>
        </w:rPr>
      </w:pPr>
      <w:r w:rsidRPr="00CD7F52">
        <w:rPr>
          <w:rFonts w:ascii="Arial" w:hAnsi="Arial" w:cs="Arial"/>
          <w:b/>
          <w:bCs/>
          <w:color w:val="auto"/>
        </w:rPr>
        <w:t>Smluvní pokuty</w:t>
      </w:r>
    </w:p>
    <w:p w14:paraId="118CD325" w14:textId="77777777" w:rsidR="00B46B4F" w:rsidRDefault="00B46B4F" w:rsidP="00B46B4F">
      <w:pPr>
        <w:pStyle w:val="Default"/>
        <w:jc w:val="center"/>
        <w:rPr>
          <w:rFonts w:ascii="Arial" w:hAnsi="Arial" w:cs="Arial"/>
          <w:b/>
          <w:bCs/>
          <w:color w:val="auto"/>
        </w:rPr>
      </w:pPr>
    </w:p>
    <w:p w14:paraId="628CEE28" w14:textId="77777777" w:rsidR="00B46B4F" w:rsidRPr="00AC4EFE" w:rsidRDefault="00B46B4F" w:rsidP="00B46B4F">
      <w:pPr>
        <w:numPr>
          <w:ilvl w:val="0"/>
          <w:numId w:val="16"/>
        </w:numPr>
        <w:tabs>
          <w:tab w:val="left" w:pos="426"/>
        </w:tabs>
        <w:ind w:left="426" w:hanging="426"/>
        <w:jc w:val="both"/>
        <w:rPr>
          <w:sz w:val="22"/>
          <w:szCs w:val="22"/>
        </w:rPr>
      </w:pPr>
      <w:r w:rsidRPr="00A77C1C">
        <w:rPr>
          <w:sz w:val="22"/>
          <w:szCs w:val="22"/>
        </w:rPr>
        <w:t>Nesplní-li Prodávající</w:t>
      </w:r>
      <w:r>
        <w:rPr>
          <w:sz w:val="22"/>
          <w:szCs w:val="22"/>
        </w:rPr>
        <w:t xml:space="preserve"> jakýkoli</w:t>
      </w:r>
      <w:r w:rsidRPr="00A77C1C">
        <w:rPr>
          <w:sz w:val="22"/>
          <w:szCs w:val="22"/>
        </w:rPr>
        <w:t xml:space="preserve"> </w:t>
      </w:r>
      <w:r>
        <w:rPr>
          <w:sz w:val="22"/>
          <w:szCs w:val="22"/>
        </w:rPr>
        <w:t>termín</w:t>
      </w:r>
      <w:r w:rsidRPr="00A77C1C">
        <w:rPr>
          <w:sz w:val="22"/>
          <w:szCs w:val="22"/>
        </w:rPr>
        <w:t xml:space="preserve"> dle čl. V. odst. 1 Smlouvy, je povinen zaplatit Kupujícímu smluvní pokutu ve výši </w:t>
      </w:r>
      <w:r>
        <w:rPr>
          <w:sz w:val="22"/>
          <w:szCs w:val="22"/>
        </w:rPr>
        <w:t>0,1</w:t>
      </w:r>
      <w:r w:rsidRPr="00A77C1C">
        <w:rPr>
          <w:sz w:val="22"/>
          <w:szCs w:val="22"/>
        </w:rPr>
        <w:t>% z</w:t>
      </w:r>
      <w:r>
        <w:rPr>
          <w:sz w:val="22"/>
          <w:szCs w:val="22"/>
        </w:rPr>
        <w:t xml:space="preserve"> ujednané</w:t>
      </w:r>
      <w:r w:rsidRPr="00A77C1C">
        <w:rPr>
          <w:sz w:val="22"/>
          <w:szCs w:val="22"/>
        </w:rPr>
        <w:t> částky</w:t>
      </w:r>
      <w:r>
        <w:rPr>
          <w:sz w:val="22"/>
          <w:szCs w:val="22"/>
        </w:rPr>
        <w:t xml:space="preserve"> za Předmět koupě bez DPH za nesplnění každého termínu zvlášť</w:t>
      </w:r>
      <w:r w:rsidRPr="00A77C1C">
        <w:rPr>
          <w:sz w:val="22"/>
          <w:szCs w:val="22"/>
        </w:rPr>
        <w:t>, a to za každý i započatý den prodlení, a Kupující je oprávněn tuto smluvní pokutu započíst proti pohledávce Prodávajícího</w:t>
      </w:r>
      <w:r w:rsidRPr="00AC4EFE">
        <w:rPr>
          <w:sz w:val="22"/>
          <w:szCs w:val="22"/>
        </w:rPr>
        <w:t>.</w:t>
      </w:r>
    </w:p>
    <w:p w14:paraId="53996BD1" w14:textId="77777777" w:rsidR="00B46B4F" w:rsidRPr="005E1DF6" w:rsidRDefault="00B46B4F" w:rsidP="00B46B4F">
      <w:pPr>
        <w:numPr>
          <w:ilvl w:val="0"/>
          <w:numId w:val="16"/>
        </w:numPr>
        <w:tabs>
          <w:tab w:val="left" w:pos="426"/>
        </w:tabs>
        <w:ind w:left="426" w:hanging="426"/>
        <w:jc w:val="both"/>
        <w:rPr>
          <w:sz w:val="22"/>
          <w:szCs w:val="22"/>
        </w:rPr>
      </w:pPr>
      <w:r w:rsidRPr="005E1DF6">
        <w:rPr>
          <w:sz w:val="22"/>
          <w:szCs w:val="22"/>
        </w:rPr>
        <w:t xml:space="preserve">Neodstraní-li Prodávající vadu Zboží </w:t>
      </w:r>
      <w:r>
        <w:rPr>
          <w:sz w:val="22"/>
          <w:szCs w:val="22"/>
        </w:rPr>
        <w:t>dle čl. IX. odst. 11</w:t>
      </w:r>
      <w:r w:rsidRPr="005E1DF6">
        <w:rPr>
          <w:sz w:val="22"/>
          <w:szCs w:val="22"/>
        </w:rPr>
        <w:t xml:space="preserve"> Smlouvy v ujednané lhůtě, je povinen zaplatit Kupujícímu smluvní pokutu ve výši </w:t>
      </w:r>
      <w:r>
        <w:rPr>
          <w:sz w:val="22"/>
          <w:szCs w:val="22"/>
        </w:rPr>
        <w:t>0,5</w:t>
      </w:r>
      <w:r w:rsidRPr="005E1DF6">
        <w:rPr>
          <w:sz w:val="22"/>
          <w:szCs w:val="22"/>
        </w:rPr>
        <w:t>% z částky odpovídající ceně Zboží</w:t>
      </w:r>
      <w:r>
        <w:rPr>
          <w:sz w:val="22"/>
          <w:szCs w:val="22"/>
        </w:rPr>
        <w:t xml:space="preserve"> dle této Smlouvy bez DPH</w:t>
      </w:r>
      <w:r w:rsidRPr="005E1DF6">
        <w:rPr>
          <w:sz w:val="22"/>
          <w:szCs w:val="22"/>
        </w:rPr>
        <w:t xml:space="preserve">, které mělo být </w:t>
      </w:r>
      <w:r>
        <w:rPr>
          <w:sz w:val="22"/>
          <w:szCs w:val="22"/>
        </w:rPr>
        <w:t xml:space="preserve">opraveno, </w:t>
      </w:r>
      <w:r w:rsidRPr="005E1DF6">
        <w:rPr>
          <w:sz w:val="22"/>
          <w:szCs w:val="22"/>
        </w:rPr>
        <w:t>dodáno nově či které chybělo, nejméně však 500,- Kč, a to za každý i započatý den prodlení, a Kupující je oprávněn tuto smluvní pokutu započíst proti pohledávce Prodávajícího.</w:t>
      </w:r>
    </w:p>
    <w:p w14:paraId="3FCA115C" w14:textId="77777777" w:rsidR="00B46B4F" w:rsidRDefault="00B46B4F" w:rsidP="00B46B4F">
      <w:pPr>
        <w:pStyle w:val="Zkladntext"/>
        <w:numPr>
          <w:ilvl w:val="0"/>
          <w:numId w:val="16"/>
        </w:numPr>
        <w:tabs>
          <w:tab w:val="left" w:pos="426"/>
        </w:tabs>
        <w:spacing w:line="240" w:lineRule="atLeast"/>
        <w:ind w:left="426" w:right="68" w:hanging="426"/>
        <w:rPr>
          <w:sz w:val="22"/>
          <w:szCs w:val="22"/>
        </w:rPr>
      </w:pPr>
      <w:r w:rsidRPr="00A2576C">
        <w:rPr>
          <w:sz w:val="22"/>
          <w:szCs w:val="22"/>
        </w:rPr>
        <w:t xml:space="preserve">Smluvní pokuty lze uplatnit kumulativně. </w:t>
      </w:r>
    </w:p>
    <w:p w14:paraId="4608C77F" w14:textId="77777777" w:rsidR="00B46B4F" w:rsidRDefault="00B46B4F" w:rsidP="00B46B4F">
      <w:pPr>
        <w:pStyle w:val="Default"/>
        <w:numPr>
          <w:ilvl w:val="0"/>
          <w:numId w:val="16"/>
        </w:numPr>
        <w:ind w:left="426" w:hanging="426"/>
        <w:jc w:val="both"/>
        <w:rPr>
          <w:color w:val="auto"/>
          <w:sz w:val="22"/>
          <w:szCs w:val="22"/>
        </w:rPr>
      </w:pPr>
      <w:r w:rsidRPr="0022198C">
        <w:rPr>
          <w:color w:val="auto"/>
          <w:sz w:val="22"/>
          <w:szCs w:val="22"/>
        </w:rPr>
        <w:t xml:space="preserve">Shora uvedenými smluvními pokutami není dotčen nárok </w:t>
      </w:r>
      <w:r>
        <w:rPr>
          <w:color w:val="auto"/>
          <w:sz w:val="22"/>
          <w:szCs w:val="22"/>
        </w:rPr>
        <w:t>Kupujícího</w:t>
      </w:r>
      <w:r w:rsidRPr="0022198C">
        <w:rPr>
          <w:color w:val="auto"/>
          <w:sz w:val="22"/>
          <w:szCs w:val="22"/>
        </w:rPr>
        <w:t xml:space="preserve"> na náhradu </w:t>
      </w:r>
      <w:r>
        <w:rPr>
          <w:color w:val="auto"/>
          <w:sz w:val="22"/>
          <w:szCs w:val="22"/>
        </w:rPr>
        <w:t>újmy</w:t>
      </w:r>
      <w:r w:rsidRPr="0022198C">
        <w:rPr>
          <w:color w:val="auto"/>
          <w:sz w:val="22"/>
          <w:szCs w:val="22"/>
        </w:rPr>
        <w:t>.</w:t>
      </w:r>
    </w:p>
    <w:p w14:paraId="59DA1B24" w14:textId="77777777" w:rsidR="00B46B4F" w:rsidRPr="0022198C" w:rsidRDefault="00B46B4F" w:rsidP="00B46B4F">
      <w:pPr>
        <w:pStyle w:val="Default"/>
        <w:numPr>
          <w:ilvl w:val="0"/>
          <w:numId w:val="16"/>
        </w:numPr>
        <w:ind w:left="426" w:hanging="426"/>
        <w:jc w:val="both"/>
        <w:rPr>
          <w:color w:val="auto"/>
          <w:sz w:val="22"/>
          <w:szCs w:val="22"/>
        </w:rPr>
      </w:pPr>
      <w:r w:rsidRPr="0022198C">
        <w:rPr>
          <w:color w:val="auto"/>
          <w:sz w:val="22"/>
          <w:szCs w:val="22"/>
        </w:rPr>
        <w:t xml:space="preserve">Smluvní strany prohlašují, že sjednaná výše smluvních pokut je přiměřená významu utvrzených povinností. </w:t>
      </w:r>
    </w:p>
    <w:p w14:paraId="1F502346" w14:textId="77777777" w:rsidR="00B46B4F" w:rsidRPr="0022198C" w:rsidRDefault="00B46B4F" w:rsidP="00B46B4F">
      <w:pPr>
        <w:pStyle w:val="Default"/>
        <w:numPr>
          <w:ilvl w:val="0"/>
          <w:numId w:val="16"/>
        </w:numPr>
        <w:ind w:left="426" w:hanging="426"/>
        <w:jc w:val="both"/>
        <w:rPr>
          <w:color w:val="auto"/>
          <w:sz w:val="22"/>
          <w:szCs w:val="22"/>
        </w:rPr>
      </w:pPr>
      <w:r>
        <w:rPr>
          <w:color w:val="auto"/>
          <w:sz w:val="22"/>
          <w:szCs w:val="22"/>
        </w:rPr>
        <w:lastRenderedPageBreak/>
        <w:t>Prodávající</w:t>
      </w:r>
      <w:r w:rsidRPr="0022198C">
        <w:rPr>
          <w:color w:val="auto"/>
          <w:sz w:val="22"/>
          <w:szCs w:val="22"/>
        </w:rPr>
        <w:t xml:space="preserve"> se zavazuje smluvní pokutu vyčíslenou </w:t>
      </w:r>
      <w:r>
        <w:rPr>
          <w:color w:val="auto"/>
          <w:sz w:val="22"/>
          <w:szCs w:val="22"/>
        </w:rPr>
        <w:t>Kupujícím</w:t>
      </w:r>
      <w:r w:rsidRPr="0022198C">
        <w:rPr>
          <w:color w:val="auto"/>
          <w:sz w:val="22"/>
          <w:szCs w:val="22"/>
        </w:rPr>
        <w:t xml:space="preserve"> v písemné výzvě </w:t>
      </w:r>
      <w:r w:rsidRPr="00663B3A">
        <w:rPr>
          <w:color w:val="auto"/>
          <w:sz w:val="22"/>
          <w:szCs w:val="22"/>
        </w:rPr>
        <w:t>zaplatit</w:t>
      </w:r>
      <w:r>
        <w:rPr>
          <w:color w:val="auto"/>
          <w:sz w:val="22"/>
          <w:szCs w:val="22"/>
        </w:rPr>
        <w:t xml:space="preserve"> do 14 dnů od doručení výzvy</w:t>
      </w:r>
      <w:r w:rsidRPr="00663B3A">
        <w:rPr>
          <w:color w:val="auto"/>
          <w:sz w:val="22"/>
          <w:szCs w:val="22"/>
        </w:rPr>
        <w:t xml:space="preserve"> </w:t>
      </w:r>
      <w:r w:rsidRPr="0022198C">
        <w:rPr>
          <w:color w:val="auto"/>
          <w:sz w:val="22"/>
          <w:szCs w:val="22"/>
        </w:rPr>
        <w:t xml:space="preserve">na účet </w:t>
      </w:r>
      <w:r>
        <w:rPr>
          <w:color w:val="auto"/>
          <w:sz w:val="22"/>
          <w:szCs w:val="22"/>
        </w:rPr>
        <w:t>Kupujícího</w:t>
      </w:r>
      <w:r w:rsidRPr="0022198C">
        <w:rPr>
          <w:color w:val="auto"/>
          <w:sz w:val="22"/>
          <w:szCs w:val="22"/>
        </w:rPr>
        <w:t xml:space="preserve"> uvedený ve výzvě, jinak na účet </w:t>
      </w:r>
      <w:r>
        <w:rPr>
          <w:color w:val="auto"/>
          <w:sz w:val="22"/>
          <w:szCs w:val="22"/>
        </w:rPr>
        <w:t>Kupujícího</w:t>
      </w:r>
      <w:r w:rsidRPr="0022198C">
        <w:rPr>
          <w:color w:val="auto"/>
          <w:sz w:val="22"/>
          <w:szCs w:val="22"/>
        </w:rPr>
        <w:t xml:space="preserve"> uvedený v záhlaví Smlouvy.   </w:t>
      </w:r>
    </w:p>
    <w:p w14:paraId="6065FD2F" w14:textId="77777777" w:rsidR="00B46B4F" w:rsidRPr="0022198C" w:rsidRDefault="00B46B4F" w:rsidP="00B46B4F">
      <w:pPr>
        <w:pStyle w:val="Default"/>
        <w:numPr>
          <w:ilvl w:val="0"/>
          <w:numId w:val="16"/>
        </w:numPr>
        <w:ind w:left="426" w:hanging="426"/>
        <w:jc w:val="both"/>
        <w:rPr>
          <w:color w:val="auto"/>
          <w:sz w:val="22"/>
          <w:szCs w:val="22"/>
        </w:rPr>
      </w:pPr>
      <w:r w:rsidRPr="0022198C">
        <w:rPr>
          <w:color w:val="auto"/>
          <w:sz w:val="22"/>
          <w:szCs w:val="22"/>
        </w:rPr>
        <w:t xml:space="preserve">Zaplacení smluvní pokuty nezbavuje </w:t>
      </w:r>
      <w:r>
        <w:rPr>
          <w:color w:val="auto"/>
          <w:sz w:val="22"/>
          <w:szCs w:val="22"/>
        </w:rPr>
        <w:t>Prodávajícího</w:t>
      </w:r>
      <w:r w:rsidRPr="0022198C">
        <w:rPr>
          <w:color w:val="auto"/>
          <w:sz w:val="22"/>
          <w:szCs w:val="22"/>
        </w:rPr>
        <w:t xml:space="preserve"> povinnosti splnit smluvenou povinnost smluvní pokutou utvrzenou</w:t>
      </w:r>
      <w:r>
        <w:rPr>
          <w:color w:val="auto"/>
          <w:sz w:val="22"/>
          <w:szCs w:val="22"/>
        </w:rPr>
        <w:t>.</w:t>
      </w:r>
    </w:p>
    <w:p w14:paraId="43AEDC3A" w14:textId="77777777" w:rsidR="00B46B4F" w:rsidRDefault="00B46B4F" w:rsidP="00B46B4F">
      <w:pPr>
        <w:pStyle w:val="Default"/>
        <w:rPr>
          <w:rFonts w:ascii="Arial" w:hAnsi="Arial" w:cs="Arial"/>
          <w:b/>
          <w:color w:val="auto"/>
        </w:rPr>
      </w:pPr>
    </w:p>
    <w:p w14:paraId="264362FB" w14:textId="77777777" w:rsidR="00B46B4F" w:rsidRDefault="00B46B4F" w:rsidP="00B46B4F">
      <w:pPr>
        <w:pStyle w:val="Default"/>
        <w:rPr>
          <w:rFonts w:ascii="Arial" w:hAnsi="Arial" w:cs="Arial"/>
          <w:b/>
          <w:color w:val="auto"/>
        </w:rPr>
      </w:pPr>
    </w:p>
    <w:p w14:paraId="0238FCB9" w14:textId="77777777" w:rsidR="00B46B4F" w:rsidRPr="00D616F6" w:rsidRDefault="00B46B4F" w:rsidP="00B46B4F">
      <w:pPr>
        <w:pStyle w:val="Default"/>
        <w:rPr>
          <w:rFonts w:ascii="Arial" w:hAnsi="Arial" w:cs="Arial"/>
          <w:b/>
          <w:color w:val="auto"/>
        </w:rPr>
      </w:pPr>
      <w:r>
        <w:rPr>
          <w:rFonts w:ascii="Arial" w:hAnsi="Arial" w:cs="Arial"/>
          <w:b/>
          <w:color w:val="auto"/>
        </w:rPr>
        <w:t>Článek XII</w:t>
      </w:r>
      <w:r w:rsidRPr="00D616F6">
        <w:rPr>
          <w:rFonts w:ascii="Arial" w:hAnsi="Arial" w:cs="Arial"/>
          <w:b/>
          <w:color w:val="auto"/>
        </w:rPr>
        <w:t>.</w:t>
      </w:r>
    </w:p>
    <w:p w14:paraId="5F43E7E6" w14:textId="77777777" w:rsidR="00B46B4F" w:rsidRPr="00D616F6" w:rsidRDefault="00B46B4F" w:rsidP="00B46B4F">
      <w:pPr>
        <w:pStyle w:val="Default"/>
        <w:rPr>
          <w:rFonts w:ascii="Arial" w:hAnsi="Arial" w:cs="Arial"/>
          <w:b/>
          <w:bCs/>
          <w:color w:val="auto"/>
        </w:rPr>
      </w:pPr>
      <w:r w:rsidRPr="00D616F6">
        <w:rPr>
          <w:rFonts w:ascii="Arial" w:hAnsi="Arial" w:cs="Arial"/>
          <w:b/>
          <w:bCs/>
          <w:color w:val="auto"/>
        </w:rPr>
        <w:t>Zánik Smlouvy</w:t>
      </w:r>
    </w:p>
    <w:p w14:paraId="4B244038" w14:textId="77777777" w:rsidR="00B46B4F" w:rsidRPr="00D616F6" w:rsidRDefault="00B46B4F" w:rsidP="00B46B4F">
      <w:pPr>
        <w:pStyle w:val="Default"/>
        <w:jc w:val="center"/>
        <w:rPr>
          <w:rFonts w:ascii="Arial" w:hAnsi="Arial" w:cs="Arial"/>
          <w:b/>
          <w:bCs/>
          <w:color w:val="auto"/>
        </w:rPr>
      </w:pPr>
    </w:p>
    <w:p w14:paraId="48C070C5" w14:textId="77777777" w:rsidR="00B46B4F" w:rsidRPr="0022198C" w:rsidRDefault="00B46B4F" w:rsidP="00B46B4F">
      <w:pPr>
        <w:pStyle w:val="Default"/>
        <w:numPr>
          <w:ilvl w:val="0"/>
          <w:numId w:val="10"/>
        </w:numPr>
        <w:ind w:left="426" w:hanging="426"/>
        <w:jc w:val="both"/>
        <w:rPr>
          <w:color w:val="auto"/>
          <w:sz w:val="22"/>
          <w:szCs w:val="22"/>
        </w:rPr>
      </w:pPr>
      <w:r w:rsidRPr="0022198C">
        <w:rPr>
          <w:color w:val="auto"/>
          <w:sz w:val="22"/>
          <w:szCs w:val="22"/>
        </w:rPr>
        <w:t>Způsoby ukončení Smlouvy:</w:t>
      </w:r>
    </w:p>
    <w:p w14:paraId="19B319E6" w14:textId="77777777" w:rsidR="00B46B4F" w:rsidRDefault="00B46B4F" w:rsidP="00B46B4F">
      <w:pPr>
        <w:pStyle w:val="Default"/>
        <w:numPr>
          <w:ilvl w:val="2"/>
          <w:numId w:val="7"/>
        </w:numPr>
        <w:ind w:left="993" w:hanging="426"/>
        <w:jc w:val="both"/>
        <w:rPr>
          <w:color w:val="auto"/>
          <w:sz w:val="22"/>
          <w:szCs w:val="22"/>
        </w:rPr>
      </w:pPr>
      <w:r>
        <w:rPr>
          <w:color w:val="auto"/>
          <w:sz w:val="22"/>
          <w:szCs w:val="22"/>
        </w:rPr>
        <w:t xml:space="preserve">řádným a včasným </w:t>
      </w:r>
      <w:r w:rsidRPr="001C4167">
        <w:rPr>
          <w:b/>
          <w:color w:val="auto"/>
          <w:sz w:val="22"/>
          <w:szCs w:val="22"/>
        </w:rPr>
        <w:t>splněním</w:t>
      </w:r>
      <w:r>
        <w:rPr>
          <w:color w:val="auto"/>
          <w:sz w:val="22"/>
          <w:szCs w:val="22"/>
        </w:rPr>
        <w:t xml:space="preserve">,  </w:t>
      </w:r>
    </w:p>
    <w:p w14:paraId="06F5485A" w14:textId="77777777" w:rsidR="00B46B4F" w:rsidRPr="00C90F04" w:rsidRDefault="00B46B4F" w:rsidP="00B46B4F">
      <w:pPr>
        <w:pStyle w:val="Default"/>
        <w:numPr>
          <w:ilvl w:val="2"/>
          <w:numId w:val="7"/>
        </w:numPr>
        <w:ind w:left="993" w:hanging="426"/>
        <w:jc w:val="both"/>
        <w:rPr>
          <w:color w:val="auto"/>
          <w:sz w:val="22"/>
          <w:szCs w:val="22"/>
        </w:rPr>
      </w:pPr>
      <w:r w:rsidRPr="00C90F04">
        <w:rPr>
          <w:color w:val="auto"/>
          <w:sz w:val="22"/>
          <w:szCs w:val="22"/>
        </w:rPr>
        <w:t xml:space="preserve">písemnou </w:t>
      </w:r>
      <w:r w:rsidRPr="00016C40">
        <w:rPr>
          <w:b/>
          <w:color w:val="auto"/>
          <w:sz w:val="22"/>
          <w:szCs w:val="22"/>
        </w:rPr>
        <w:t>dohodou</w:t>
      </w:r>
      <w:r>
        <w:rPr>
          <w:color w:val="auto"/>
          <w:sz w:val="22"/>
          <w:szCs w:val="22"/>
        </w:rPr>
        <w:t xml:space="preserve"> smluvních stra</w:t>
      </w:r>
      <w:r w:rsidRPr="00C90F04">
        <w:rPr>
          <w:color w:val="auto"/>
          <w:sz w:val="22"/>
          <w:szCs w:val="22"/>
        </w:rPr>
        <w:t>n,</w:t>
      </w:r>
    </w:p>
    <w:p w14:paraId="0AE5563A" w14:textId="77777777" w:rsidR="00B46B4F" w:rsidRDefault="00B46B4F" w:rsidP="00B46B4F">
      <w:pPr>
        <w:pStyle w:val="Default"/>
        <w:numPr>
          <w:ilvl w:val="2"/>
          <w:numId w:val="7"/>
        </w:numPr>
        <w:ind w:left="993" w:hanging="426"/>
        <w:jc w:val="both"/>
        <w:rPr>
          <w:color w:val="auto"/>
          <w:sz w:val="22"/>
          <w:szCs w:val="22"/>
        </w:rPr>
      </w:pPr>
      <w:r w:rsidRPr="0022198C">
        <w:rPr>
          <w:color w:val="auto"/>
          <w:sz w:val="22"/>
          <w:szCs w:val="22"/>
        </w:rPr>
        <w:t xml:space="preserve">písemným </w:t>
      </w:r>
      <w:r w:rsidRPr="00016C40">
        <w:rPr>
          <w:b/>
          <w:color w:val="auto"/>
          <w:sz w:val="22"/>
          <w:szCs w:val="22"/>
        </w:rPr>
        <w:t>odstoupením některé smluvní strany</w:t>
      </w:r>
      <w:r w:rsidRPr="00CC0ACB">
        <w:rPr>
          <w:color w:val="auto"/>
          <w:sz w:val="22"/>
          <w:szCs w:val="22"/>
        </w:rPr>
        <w:t xml:space="preserve"> v případech </w:t>
      </w:r>
      <w:r>
        <w:rPr>
          <w:color w:val="auto"/>
          <w:sz w:val="22"/>
          <w:szCs w:val="22"/>
        </w:rPr>
        <w:t>stanovených Občanským zákoníkem</w:t>
      </w:r>
      <w:r w:rsidRPr="00CC0ACB">
        <w:rPr>
          <w:color w:val="auto"/>
          <w:sz w:val="22"/>
          <w:szCs w:val="22"/>
        </w:rPr>
        <w:t xml:space="preserve">,  </w:t>
      </w:r>
    </w:p>
    <w:p w14:paraId="1B29A505" w14:textId="77777777" w:rsidR="00B46B4F" w:rsidRDefault="00B46B4F" w:rsidP="00B46B4F">
      <w:pPr>
        <w:pStyle w:val="Default"/>
        <w:numPr>
          <w:ilvl w:val="2"/>
          <w:numId w:val="7"/>
        </w:numPr>
        <w:ind w:left="993" w:hanging="426"/>
        <w:jc w:val="both"/>
        <w:rPr>
          <w:color w:val="auto"/>
          <w:sz w:val="22"/>
          <w:szCs w:val="22"/>
        </w:rPr>
      </w:pPr>
      <w:r>
        <w:rPr>
          <w:color w:val="auto"/>
          <w:sz w:val="22"/>
          <w:szCs w:val="22"/>
        </w:rPr>
        <w:t xml:space="preserve">písemným </w:t>
      </w:r>
      <w:r w:rsidRPr="00016C40">
        <w:rPr>
          <w:b/>
          <w:color w:val="auto"/>
          <w:sz w:val="22"/>
          <w:szCs w:val="22"/>
        </w:rPr>
        <w:t>odstoupením</w:t>
      </w:r>
      <w:r>
        <w:rPr>
          <w:color w:val="auto"/>
          <w:sz w:val="22"/>
          <w:szCs w:val="22"/>
        </w:rPr>
        <w:t xml:space="preserve"> </w:t>
      </w:r>
      <w:r w:rsidRPr="00016C40">
        <w:rPr>
          <w:b/>
          <w:color w:val="auto"/>
          <w:sz w:val="22"/>
          <w:szCs w:val="22"/>
        </w:rPr>
        <w:t>Kupujícího</w:t>
      </w:r>
      <w:r>
        <w:rPr>
          <w:color w:val="auto"/>
          <w:sz w:val="22"/>
          <w:szCs w:val="22"/>
        </w:rPr>
        <w:t xml:space="preserve"> pro podstatné porušení Smlouvy Prodávajícím s tím, že podstatným porušením se rozumí zejména:</w:t>
      </w:r>
    </w:p>
    <w:p w14:paraId="27AC8244" w14:textId="77777777" w:rsidR="00B46B4F" w:rsidRDefault="00B46B4F" w:rsidP="00B46B4F">
      <w:pPr>
        <w:pStyle w:val="Default"/>
        <w:numPr>
          <w:ilvl w:val="0"/>
          <w:numId w:val="20"/>
        </w:numPr>
        <w:ind w:left="1560" w:hanging="142"/>
        <w:jc w:val="both"/>
        <w:rPr>
          <w:color w:val="auto"/>
          <w:sz w:val="22"/>
          <w:szCs w:val="22"/>
        </w:rPr>
      </w:pPr>
      <w:r w:rsidRPr="009A61D7">
        <w:rPr>
          <w:color w:val="auto"/>
          <w:sz w:val="22"/>
          <w:szCs w:val="22"/>
        </w:rPr>
        <w:t>nedodání Zboží ve stanovené době plnění,</w:t>
      </w:r>
    </w:p>
    <w:p w14:paraId="200E2F31" w14:textId="77777777" w:rsidR="00B46B4F" w:rsidRDefault="00B46B4F" w:rsidP="00B46B4F">
      <w:pPr>
        <w:pStyle w:val="Default"/>
        <w:numPr>
          <w:ilvl w:val="0"/>
          <w:numId w:val="20"/>
        </w:numPr>
        <w:ind w:left="1560" w:hanging="142"/>
        <w:jc w:val="both"/>
        <w:rPr>
          <w:color w:val="auto"/>
          <w:sz w:val="22"/>
          <w:szCs w:val="22"/>
        </w:rPr>
      </w:pPr>
      <w:r w:rsidRPr="009A61D7">
        <w:rPr>
          <w:color w:val="auto"/>
          <w:sz w:val="22"/>
          <w:szCs w:val="22"/>
        </w:rPr>
        <w:t>má-li Zboží vady, které jej činí neupotřebitelným nebo nemá vlastnost/vlastnosti, která/které si Kupující vymínil nebo o kterých ho Prodávající ujistil,</w:t>
      </w:r>
    </w:p>
    <w:p w14:paraId="5B351F06" w14:textId="77777777" w:rsidR="00B46B4F" w:rsidRPr="009A61D7" w:rsidRDefault="00B46B4F" w:rsidP="00B46B4F">
      <w:pPr>
        <w:pStyle w:val="Default"/>
        <w:numPr>
          <w:ilvl w:val="0"/>
          <w:numId w:val="20"/>
        </w:numPr>
        <w:ind w:left="1560" w:hanging="142"/>
        <w:jc w:val="both"/>
        <w:rPr>
          <w:color w:val="auto"/>
          <w:sz w:val="22"/>
          <w:szCs w:val="22"/>
        </w:rPr>
      </w:pPr>
      <w:r w:rsidRPr="009A61D7">
        <w:rPr>
          <w:color w:val="auto"/>
          <w:sz w:val="22"/>
          <w:szCs w:val="22"/>
        </w:rPr>
        <w:t>nedodržení smluvn</w:t>
      </w:r>
      <w:r>
        <w:rPr>
          <w:color w:val="auto"/>
          <w:sz w:val="22"/>
          <w:szCs w:val="22"/>
        </w:rPr>
        <w:t>ích ujednání o záruce za jakost,</w:t>
      </w:r>
    </w:p>
    <w:p w14:paraId="1FF41A2D" w14:textId="77777777" w:rsidR="00B46B4F" w:rsidRDefault="00B46B4F" w:rsidP="00B46B4F">
      <w:pPr>
        <w:pStyle w:val="Default"/>
        <w:numPr>
          <w:ilvl w:val="2"/>
          <w:numId w:val="7"/>
        </w:numPr>
        <w:ind w:left="993" w:hanging="426"/>
        <w:jc w:val="both"/>
        <w:rPr>
          <w:color w:val="auto"/>
          <w:sz w:val="22"/>
          <w:szCs w:val="22"/>
        </w:rPr>
      </w:pPr>
      <w:r>
        <w:rPr>
          <w:color w:val="auto"/>
          <w:sz w:val="22"/>
          <w:szCs w:val="22"/>
        </w:rPr>
        <w:t xml:space="preserve">písemným </w:t>
      </w:r>
      <w:r w:rsidRPr="00016C40">
        <w:rPr>
          <w:b/>
          <w:color w:val="auto"/>
          <w:sz w:val="22"/>
          <w:szCs w:val="22"/>
        </w:rPr>
        <w:t>odstoupením Kupujícího</w:t>
      </w:r>
      <w:r w:rsidRPr="00CC0ACB">
        <w:rPr>
          <w:color w:val="auto"/>
          <w:sz w:val="22"/>
          <w:szCs w:val="22"/>
        </w:rPr>
        <w:t xml:space="preserve"> od Smlouvy v těchto případech:</w:t>
      </w:r>
    </w:p>
    <w:p w14:paraId="729CE086" w14:textId="77777777" w:rsidR="00B46B4F" w:rsidRPr="009A61D7" w:rsidRDefault="00B46B4F" w:rsidP="00B46B4F">
      <w:pPr>
        <w:pStyle w:val="Default"/>
        <w:numPr>
          <w:ilvl w:val="0"/>
          <w:numId w:val="21"/>
        </w:numPr>
        <w:ind w:left="1560" w:hanging="142"/>
        <w:jc w:val="both"/>
        <w:rPr>
          <w:color w:val="auto"/>
          <w:sz w:val="22"/>
          <w:szCs w:val="22"/>
        </w:rPr>
      </w:pPr>
      <w:r w:rsidRPr="009A61D7">
        <w:rPr>
          <w:sz w:val="22"/>
          <w:szCs w:val="22"/>
        </w:rPr>
        <w:t xml:space="preserve">proti Prodávajícímu jako dlužníku </w:t>
      </w:r>
      <w:r>
        <w:rPr>
          <w:sz w:val="22"/>
          <w:szCs w:val="22"/>
        </w:rPr>
        <w:t xml:space="preserve">byl </w:t>
      </w:r>
      <w:r w:rsidRPr="009A61D7">
        <w:rPr>
          <w:sz w:val="22"/>
          <w:szCs w:val="22"/>
        </w:rPr>
        <w:t>podán návrh na zahájení insolvenčního řízení, tj. bylo zahájeno insolvenční řízení s Prodávajícím,</w:t>
      </w:r>
    </w:p>
    <w:p w14:paraId="075E6D05" w14:textId="77777777" w:rsidR="00B46B4F" w:rsidRPr="009A61D7" w:rsidRDefault="00B46B4F" w:rsidP="00B46B4F">
      <w:pPr>
        <w:pStyle w:val="Default"/>
        <w:numPr>
          <w:ilvl w:val="0"/>
          <w:numId w:val="21"/>
        </w:numPr>
        <w:ind w:left="1560" w:hanging="142"/>
        <w:jc w:val="both"/>
        <w:rPr>
          <w:color w:val="auto"/>
          <w:sz w:val="22"/>
          <w:szCs w:val="22"/>
        </w:rPr>
      </w:pPr>
      <w:r w:rsidRPr="009A61D7">
        <w:rPr>
          <w:sz w:val="22"/>
          <w:szCs w:val="22"/>
        </w:rPr>
        <w:t>insolvenčním soudem bylo vydáno rozhodnutí o úpadku Prodávajícího jako dlužníka</w:t>
      </w:r>
      <w:r>
        <w:rPr>
          <w:sz w:val="22"/>
          <w:szCs w:val="22"/>
        </w:rPr>
        <w:t>,</w:t>
      </w:r>
    </w:p>
    <w:p w14:paraId="4C890181" w14:textId="77777777" w:rsidR="00B46B4F" w:rsidRDefault="00B46B4F" w:rsidP="00B46B4F">
      <w:pPr>
        <w:pStyle w:val="Default"/>
        <w:numPr>
          <w:ilvl w:val="2"/>
          <w:numId w:val="7"/>
        </w:numPr>
        <w:ind w:left="993" w:hanging="426"/>
        <w:jc w:val="both"/>
        <w:rPr>
          <w:color w:val="auto"/>
          <w:sz w:val="22"/>
          <w:szCs w:val="22"/>
        </w:rPr>
      </w:pPr>
      <w:r>
        <w:rPr>
          <w:color w:val="auto"/>
          <w:sz w:val="22"/>
          <w:szCs w:val="22"/>
        </w:rPr>
        <w:t xml:space="preserve">písemným </w:t>
      </w:r>
      <w:r w:rsidRPr="00016C40">
        <w:rPr>
          <w:b/>
          <w:color w:val="auto"/>
          <w:sz w:val="22"/>
          <w:szCs w:val="22"/>
        </w:rPr>
        <w:t>odstoupením Prodávajícího</w:t>
      </w:r>
      <w:r>
        <w:rPr>
          <w:color w:val="auto"/>
          <w:sz w:val="22"/>
          <w:szCs w:val="22"/>
        </w:rPr>
        <w:t xml:space="preserve"> pro podstatné porušení Smlouvy Kupujícím s tím, že podstatným porušením se rozumí zejména:</w:t>
      </w:r>
    </w:p>
    <w:p w14:paraId="3F0B7D8B" w14:textId="77777777" w:rsidR="00B46B4F" w:rsidRPr="009A61D7" w:rsidRDefault="00B46B4F" w:rsidP="00B46B4F">
      <w:pPr>
        <w:pStyle w:val="Default"/>
        <w:numPr>
          <w:ilvl w:val="0"/>
          <w:numId w:val="22"/>
        </w:numPr>
        <w:ind w:left="1560" w:hanging="142"/>
        <w:jc w:val="both"/>
        <w:rPr>
          <w:color w:val="auto"/>
          <w:sz w:val="22"/>
          <w:szCs w:val="22"/>
        </w:rPr>
      </w:pPr>
      <w:r w:rsidRPr="009A61D7">
        <w:rPr>
          <w:color w:val="auto"/>
          <w:sz w:val="22"/>
          <w:szCs w:val="22"/>
        </w:rPr>
        <w:t>neuhrazení kupní ceny Kupujícím po druhé výzvě Prodávajícího k uhrazení dlužné částky, přičemž druhá výzva nesmí následovat dříve než 30 dní po dojití, příp. doručení, první výzvy.</w:t>
      </w:r>
    </w:p>
    <w:p w14:paraId="36DC0282" w14:textId="77777777" w:rsidR="00B46B4F" w:rsidRPr="0022198C" w:rsidRDefault="00B46B4F" w:rsidP="00B46B4F">
      <w:pPr>
        <w:numPr>
          <w:ilvl w:val="0"/>
          <w:numId w:val="10"/>
        </w:numPr>
        <w:ind w:left="426" w:hanging="426"/>
        <w:jc w:val="both"/>
        <w:rPr>
          <w:sz w:val="22"/>
          <w:szCs w:val="22"/>
        </w:rPr>
      </w:pPr>
      <w:r>
        <w:rPr>
          <w:sz w:val="22"/>
          <w:szCs w:val="22"/>
        </w:rPr>
        <w:t>Oznámení o o</w:t>
      </w:r>
      <w:r w:rsidRPr="0022198C">
        <w:rPr>
          <w:sz w:val="22"/>
          <w:szCs w:val="22"/>
        </w:rPr>
        <w:t xml:space="preserve">dstoupení musí být písemné a musí </w:t>
      </w:r>
      <w:r w:rsidRPr="00704EAD">
        <w:rPr>
          <w:sz w:val="22"/>
          <w:szCs w:val="22"/>
        </w:rPr>
        <w:t>dojít</w:t>
      </w:r>
      <w:r w:rsidRPr="0022198C">
        <w:rPr>
          <w:sz w:val="22"/>
          <w:szCs w:val="22"/>
        </w:rPr>
        <w:t xml:space="preserve"> druhé smluvní straně. </w:t>
      </w:r>
    </w:p>
    <w:p w14:paraId="3158F3DE" w14:textId="77777777" w:rsidR="00B46B4F" w:rsidRPr="0022198C" w:rsidRDefault="00B46B4F" w:rsidP="00B46B4F">
      <w:pPr>
        <w:numPr>
          <w:ilvl w:val="0"/>
          <w:numId w:val="10"/>
        </w:numPr>
        <w:ind w:left="426" w:hanging="426"/>
        <w:jc w:val="both"/>
        <w:rPr>
          <w:sz w:val="22"/>
          <w:szCs w:val="22"/>
        </w:rPr>
      </w:pPr>
      <w:r w:rsidRPr="0022198C">
        <w:rPr>
          <w:snapToGrid w:val="0"/>
          <w:sz w:val="22"/>
          <w:szCs w:val="22"/>
        </w:rPr>
        <w:t xml:space="preserve">Účinky odstoupení od Smlouvy nastávají dnem jeho dojití </w:t>
      </w:r>
      <w:r w:rsidRPr="0022198C">
        <w:rPr>
          <w:sz w:val="22"/>
          <w:szCs w:val="22"/>
        </w:rPr>
        <w:t>druhé smluvní straně</w:t>
      </w:r>
      <w:r w:rsidRPr="0022198C">
        <w:rPr>
          <w:snapToGrid w:val="0"/>
          <w:sz w:val="22"/>
          <w:szCs w:val="22"/>
        </w:rPr>
        <w:t xml:space="preserve">. </w:t>
      </w:r>
    </w:p>
    <w:p w14:paraId="3C905FCB" w14:textId="77777777" w:rsidR="00B46B4F" w:rsidRPr="0022198C" w:rsidRDefault="00B46B4F" w:rsidP="00B46B4F">
      <w:pPr>
        <w:numPr>
          <w:ilvl w:val="0"/>
          <w:numId w:val="10"/>
        </w:numPr>
        <w:ind w:left="426" w:hanging="426"/>
        <w:jc w:val="both"/>
        <w:rPr>
          <w:sz w:val="22"/>
          <w:szCs w:val="22"/>
        </w:rPr>
      </w:pPr>
      <w:r w:rsidRPr="0022198C">
        <w:rPr>
          <w:snapToGrid w:val="0"/>
          <w:sz w:val="22"/>
          <w:szCs w:val="22"/>
        </w:rPr>
        <w:t>Odstoupením od Smlouvy zanikají v rozsahu jeho účinků práva a povinnosti smluvních stran. Odstoupení od Smlouvy se nedotýká práva na zaplacení smluvní pokuty nebo úroku z prodlení, pokud již dospěl, práva na náhradu škody vzniklé z porušení smluvní povinnosti ani ujednání, které má vzhledem ke své povaze zavazovat smluvní strany i po odstoupení od Smlouvy.</w:t>
      </w:r>
    </w:p>
    <w:p w14:paraId="09B7C7EA" w14:textId="77777777" w:rsidR="00B46B4F" w:rsidRDefault="00B46B4F" w:rsidP="00B46B4F">
      <w:pPr>
        <w:pStyle w:val="Default"/>
        <w:rPr>
          <w:rFonts w:ascii="Arial" w:hAnsi="Arial" w:cs="Arial"/>
          <w:b/>
          <w:bCs/>
          <w:color w:val="auto"/>
        </w:rPr>
      </w:pPr>
    </w:p>
    <w:p w14:paraId="6A7D1553" w14:textId="77777777" w:rsidR="00B46B4F" w:rsidRDefault="00B46B4F" w:rsidP="00B46B4F">
      <w:pPr>
        <w:pStyle w:val="Default"/>
        <w:rPr>
          <w:rFonts w:ascii="Arial" w:hAnsi="Arial" w:cs="Arial"/>
          <w:b/>
          <w:bCs/>
          <w:color w:val="auto"/>
        </w:rPr>
      </w:pPr>
    </w:p>
    <w:p w14:paraId="5BA80FA1" w14:textId="77777777" w:rsidR="00B46B4F" w:rsidRPr="00D616F6" w:rsidRDefault="00B46B4F" w:rsidP="00B46B4F">
      <w:pPr>
        <w:pStyle w:val="Default"/>
        <w:rPr>
          <w:rFonts w:ascii="Arial" w:hAnsi="Arial" w:cs="Arial"/>
          <w:b/>
          <w:bCs/>
          <w:color w:val="auto"/>
        </w:rPr>
      </w:pPr>
      <w:r>
        <w:rPr>
          <w:rFonts w:ascii="Arial" w:hAnsi="Arial" w:cs="Arial"/>
          <w:b/>
          <w:bCs/>
          <w:color w:val="auto"/>
        </w:rPr>
        <w:t xml:space="preserve">Článek </w:t>
      </w:r>
      <w:r w:rsidRPr="00D616F6">
        <w:rPr>
          <w:rFonts w:ascii="Arial" w:hAnsi="Arial" w:cs="Arial"/>
          <w:b/>
          <w:bCs/>
          <w:color w:val="auto"/>
        </w:rPr>
        <w:t>X</w:t>
      </w:r>
      <w:r>
        <w:rPr>
          <w:rFonts w:ascii="Arial" w:hAnsi="Arial" w:cs="Arial"/>
          <w:b/>
          <w:bCs/>
          <w:color w:val="auto"/>
        </w:rPr>
        <w:t>III</w:t>
      </w:r>
      <w:r w:rsidRPr="00D616F6">
        <w:rPr>
          <w:rFonts w:ascii="Arial" w:hAnsi="Arial" w:cs="Arial"/>
          <w:b/>
          <w:bCs/>
          <w:color w:val="auto"/>
        </w:rPr>
        <w:t xml:space="preserve">. </w:t>
      </w:r>
    </w:p>
    <w:p w14:paraId="596C84B4" w14:textId="77777777" w:rsidR="00B46B4F" w:rsidRPr="00D03E0B" w:rsidRDefault="00B46B4F" w:rsidP="00B46B4F">
      <w:pPr>
        <w:pStyle w:val="Zkladntext"/>
        <w:spacing w:line="240" w:lineRule="atLeast"/>
        <w:ind w:left="426" w:right="68" w:hanging="431"/>
        <w:jc w:val="left"/>
        <w:rPr>
          <w:rFonts w:ascii="Arial" w:hAnsi="Arial" w:cs="Arial"/>
          <w:b/>
          <w:szCs w:val="24"/>
        </w:rPr>
      </w:pPr>
      <w:r>
        <w:rPr>
          <w:rFonts w:ascii="Arial" w:hAnsi="Arial" w:cs="Arial"/>
          <w:b/>
          <w:szCs w:val="24"/>
        </w:rPr>
        <w:t>Poskytnutí licence</w:t>
      </w:r>
    </w:p>
    <w:p w14:paraId="332BD8D7" w14:textId="77777777" w:rsidR="00B46B4F" w:rsidRDefault="00B46B4F" w:rsidP="00B46B4F">
      <w:pPr>
        <w:pStyle w:val="Default"/>
        <w:rPr>
          <w:bCs/>
          <w:color w:val="auto"/>
          <w:sz w:val="22"/>
          <w:szCs w:val="22"/>
        </w:rPr>
      </w:pPr>
    </w:p>
    <w:p w14:paraId="342A75B7" w14:textId="77777777" w:rsidR="00B46B4F" w:rsidRDefault="00B46B4F" w:rsidP="00B46B4F">
      <w:pPr>
        <w:pStyle w:val="Default"/>
        <w:numPr>
          <w:ilvl w:val="0"/>
          <w:numId w:val="28"/>
        </w:numPr>
        <w:ind w:left="426" w:hanging="426"/>
        <w:jc w:val="both"/>
        <w:rPr>
          <w:bCs/>
          <w:color w:val="auto"/>
          <w:sz w:val="22"/>
          <w:szCs w:val="22"/>
        </w:rPr>
      </w:pPr>
      <w:r>
        <w:rPr>
          <w:bCs/>
          <w:color w:val="auto"/>
          <w:sz w:val="22"/>
          <w:szCs w:val="22"/>
        </w:rPr>
        <w:t xml:space="preserve">Dle Autorského zákona se počítačový program považuje za autorské dílo, které je chráněno Autorským zákonem. </w:t>
      </w:r>
    </w:p>
    <w:p w14:paraId="5BF2BD81" w14:textId="77777777" w:rsidR="00B46B4F" w:rsidRPr="00A65F7F" w:rsidRDefault="00B46B4F" w:rsidP="00B46B4F">
      <w:pPr>
        <w:pStyle w:val="Default"/>
        <w:numPr>
          <w:ilvl w:val="0"/>
          <w:numId w:val="28"/>
        </w:numPr>
        <w:ind w:left="426" w:hanging="426"/>
        <w:jc w:val="both"/>
        <w:rPr>
          <w:bCs/>
          <w:color w:val="auto"/>
          <w:sz w:val="22"/>
          <w:szCs w:val="22"/>
        </w:rPr>
      </w:pPr>
      <w:r w:rsidRPr="00D60BFB">
        <w:rPr>
          <w:bCs/>
          <w:color w:val="auto"/>
          <w:sz w:val="22"/>
          <w:szCs w:val="22"/>
        </w:rPr>
        <w:t>Prodávající prohlašuje, že je oprávněn vykonávat autorská majetková práva k počítačovým programům</w:t>
      </w:r>
      <w:r>
        <w:rPr>
          <w:bCs/>
          <w:color w:val="auto"/>
          <w:sz w:val="22"/>
          <w:szCs w:val="22"/>
        </w:rPr>
        <w:t>, které jsou Předmětem koupě, specifikovaným v přílo</w:t>
      </w:r>
      <w:r w:rsidR="00D85966">
        <w:rPr>
          <w:bCs/>
          <w:color w:val="auto"/>
          <w:sz w:val="22"/>
          <w:szCs w:val="22"/>
        </w:rPr>
        <w:t>ze</w:t>
      </w:r>
      <w:r>
        <w:rPr>
          <w:bCs/>
          <w:color w:val="auto"/>
          <w:sz w:val="22"/>
          <w:szCs w:val="22"/>
        </w:rPr>
        <w:t xml:space="preserve"> Smlouvy, </w:t>
      </w:r>
      <w:r w:rsidRPr="00A65F7F">
        <w:rPr>
          <w:bCs/>
          <w:color w:val="auto"/>
          <w:sz w:val="22"/>
          <w:szCs w:val="22"/>
        </w:rPr>
        <w:t>a dále, že je oprávněn udělit jiné osobě smlouvou licenci či podlicenci k užití těchto autorských děl.</w:t>
      </w:r>
    </w:p>
    <w:p w14:paraId="0A5CD768" w14:textId="77777777" w:rsidR="00B46B4F" w:rsidRDefault="00B46B4F" w:rsidP="00B46B4F">
      <w:pPr>
        <w:pStyle w:val="Default"/>
        <w:numPr>
          <w:ilvl w:val="0"/>
          <w:numId w:val="28"/>
        </w:numPr>
        <w:ind w:left="426" w:hanging="426"/>
        <w:jc w:val="both"/>
        <w:rPr>
          <w:bCs/>
          <w:color w:val="auto"/>
          <w:sz w:val="22"/>
          <w:szCs w:val="22"/>
        </w:rPr>
      </w:pPr>
      <w:r w:rsidRPr="00B0507F">
        <w:rPr>
          <w:bCs/>
          <w:color w:val="auto"/>
          <w:sz w:val="22"/>
          <w:szCs w:val="22"/>
        </w:rPr>
        <w:t>V souladu s</w:t>
      </w:r>
      <w:r>
        <w:rPr>
          <w:bCs/>
          <w:color w:val="auto"/>
          <w:sz w:val="22"/>
          <w:szCs w:val="22"/>
        </w:rPr>
        <w:t> příslušnými ustanoveními Občanského</w:t>
      </w:r>
      <w:r w:rsidRPr="00B0507F">
        <w:rPr>
          <w:bCs/>
          <w:color w:val="auto"/>
          <w:sz w:val="22"/>
          <w:szCs w:val="22"/>
        </w:rPr>
        <w:t xml:space="preserve"> </w:t>
      </w:r>
      <w:r>
        <w:rPr>
          <w:bCs/>
          <w:color w:val="auto"/>
          <w:sz w:val="22"/>
          <w:szCs w:val="22"/>
        </w:rPr>
        <w:t>zákoníku a Autorského zákona</w:t>
      </w:r>
      <w:r w:rsidRPr="00B0507F">
        <w:rPr>
          <w:bCs/>
          <w:color w:val="auto"/>
          <w:sz w:val="22"/>
          <w:szCs w:val="22"/>
        </w:rPr>
        <w:t xml:space="preserve"> Prodávající na</w:t>
      </w:r>
      <w:r>
        <w:rPr>
          <w:bCs/>
          <w:color w:val="auto"/>
          <w:sz w:val="22"/>
          <w:szCs w:val="22"/>
        </w:rPr>
        <w:t> </w:t>
      </w:r>
      <w:r w:rsidRPr="00B0507F">
        <w:rPr>
          <w:bCs/>
          <w:color w:val="auto"/>
          <w:sz w:val="22"/>
          <w:szCs w:val="22"/>
        </w:rPr>
        <w:t xml:space="preserve">základě Smlouvy Kupujícímu rovněž poskytuje časově </w:t>
      </w:r>
      <w:r>
        <w:rPr>
          <w:bCs/>
          <w:color w:val="auto"/>
          <w:sz w:val="22"/>
          <w:szCs w:val="22"/>
        </w:rPr>
        <w:t>neomezené oprávnění k výkonu práv počítačové programy uvedené v přílo</w:t>
      </w:r>
      <w:r w:rsidR="00D85966">
        <w:rPr>
          <w:bCs/>
          <w:color w:val="auto"/>
          <w:sz w:val="22"/>
          <w:szCs w:val="22"/>
        </w:rPr>
        <w:t>ze</w:t>
      </w:r>
      <w:r>
        <w:rPr>
          <w:bCs/>
          <w:color w:val="auto"/>
          <w:sz w:val="22"/>
          <w:szCs w:val="22"/>
        </w:rPr>
        <w:t xml:space="preserve"> Smlouvy, jež je nedílnou součástí Smlouvy, užít. Tyto licence jsou poskytnuty k takovým způsobům užití uvedených počítačových programů a v takovém rozsahu, jak je to nutné k dosažení účelu Smlouvy. </w:t>
      </w:r>
    </w:p>
    <w:p w14:paraId="26C06695" w14:textId="77777777" w:rsidR="00B46B4F" w:rsidRPr="00A01F19" w:rsidRDefault="00B46B4F" w:rsidP="00B46B4F">
      <w:pPr>
        <w:pStyle w:val="Default"/>
        <w:numPr>
          <w:ilvl w:val="0"/>
          <w:numId w:val="28"/>
        </w:numPr>
        <w:ind w:left="426" w:hanging="426"/>
        <w:jc w:val="both"/>
        <w:rPr>
          <w:bCs/>
          <w:color w:val="auto"/>
          <w:sz w:val="22"/>
          <w:szCs w:val="22"/>
        </w:rPr>
      </w:pPr>
      <w:r>
        <w:rPr>
          <w:bCs/>
          <w:color w:val="auto"/>
          <w:sz w:val="22"/>
          <w:szCs w:val="22"/>
        </w:rPr>
        <w:t>Licence jsou poskytnuty ode dne podepsání Dodacího listu. Kupující se tímto stane oprávněným uživatelem uvedených počítačových programů.</w:t>
      </w:r>
    </w:p>
    <w:p w14:paraId="3E2C25A4" w14:textId="77777777" w:rsidR="00B46B4F" w:rsidRPr="00807B35" w:rsidRDefault="00B46B4F" w:rsidP="00B46B4F">
      <w:pPr>
        <w:pStyle w:val="Default"/>
        <w:numPr>
          <w:ilvl w:val="0"/>
          <w:numId w:val="28"/>
        </w:numPr>
        <w:ind w:left="426" w:hanging="426"/>
        <w:jc w:val="both"/>
        <w:rPr>
          <w:bCs/>
          <w:color w:val="auto"/>
          <w:sz w:val="22"/>
          <w:szCs w:val="22"/>
        </w:rPr>
      </w:pPr>
      <w:r>
        <w:rPr>
          <w:bCs/>
          <w:color w:val="auto"/>
          <w:sz w:val="22"/>
          <w:szCs w:val="22"/>
        </w:rPr>
        <w:t>Odměna za poskytnutí oprávnění k výkonu práv autorská díla užít, resp. za poskytnutí licencí, je součástí ujednané kupní ceny dle čl. IV. Smlouvy.</w:t>
      </w:r>
    </w:p>
    <w:p w14:paraId="3EACD14E" w14:textId="77777777" w:rsidR="00B46B4F" w:rsidRDefault="00B46B4F" w:rsidP="00B46B4F">
      <w:pPr>
        <w:pStyle w:val="Default"/>
        <w:rPr>
          <w:rFonts w:ascii="Arial" w:hAnsi="Arial" w:cs="Arial"/>
          <w:b/>
          <w:bCs/>
          <w:color w:val="auto"/>
        </w:rPr>
      </w:pPr>
    </w:p>
    <w:p w14:paraId="06E6772E" w14:textId="77777777" w:rsidR="00B46B4F" w:rsidRDefault="00B46B4F" w:rsidP="00B46B4F">
      <w:pPr>
        <w:pStyle w:val="Default"/>
        <w:rPr>
          <w:rFonts w:ascii="Arial" w:hAnsi="Arial" w:cs="Arial"/>
          <w:b/>
          <w:bCs/>
          <w:color w:val="auto"/>
        </w:rPr>
      </w:pPr>
    </w:p>
    <w:p w14:paraId="5276CB05" w14:textId="77777777" w:rsidR="00B46B4F" w:rsidRPr="00D616F6" w:rsidRDefault="00B46B4F" w:rsidP="00B46B4F">
      <w:pPr>
        <w:pStyle w:val="Default"/>
        <w:rPr>
          <w:rFonts w:ascii="Arial" w:hAnsi="Arial" w:cs="Arial"/>
          <w:b/>
          <w:bCs/>
          <w:color w:val="auto"/>
        </w:rPr>
      </w:pPr>
      <w:r>
        <w:rPr>
          <w:rFonts w:ascii="Arial" w:hAnsi="Arial" w:cs="Arial"/>
          <w:b/>
          <w:bCs/>
          <w:color w:val="auto"/>
        </w:rPr>
        <w:lastRenderedPageBreak/>
        <w:t xml:space="preserve">Článek </w:t>
      </w:r>
      <w:r w:rsidRPr="00D616F6">
        <w:rPr>
          <w:rFonts w:ascii="Arial" w:hAnsi="Arial" w:cs="Arial"/>
          <w:b/>
          <w:bCs/>
          <w:color w:val="auto"/>
        </w:rPr>
        <w:t>X</w:t>
      </w:r>
      <w:r>
        <w:rPr>
          <w:rFonts w:ascii="Arial" w:hAnsi="Arial" w:cs="Arial"/>
          <w:b/>
          <w:bCs/>
          <w:color w:val="auto"/>
        </w:rPr>
        <w:t>IV</w:t>
      </w:r>
      <w:r w:rsidRPr="00D616F6">
        <w:rPr>
          <w:rFonts w:ascii="Arial" w:hAnsi="Arial" w:cs="Arial"/>
          <w:b/>
          <w:bCs/>
          <w:color w:val="auto"/>
        </w:rPr>
        <w:t xml:space="preserve">. </w:t>
      </w:r>
    </w:p>
    <w:p w14:paraId="32575835" w14:textId="77777777" w:rsidR="00B46B4F" w:rsidRPr="00D03E0B" w:rsidRDefault="00B46B4F" w:rsidP="00B46B4F">
      <w:pPr>
        <w:pStyle w:val="Zkladntext"/>
        <w:spacing w:line="240" w:lineRule="atLeast"/>
        <w:ind w:left="426" w:right="68" w:hanging="431"/>
        <w:jc w:val="left"/>
        <w:rPr>
          <w:rFonts w:ascii="Arial" w:hAnsi="Arial" w:cs="Arial"/>
          <w:b/>
          <w:szCs w:val="24"/>
        </w:rPr>
      </w:pPr>
      <w:r w:rsidRPr="00D03E0B">
        <w:rPr>
          <w:rFonts w:ascii="Arial" w:hAnsi="Arial" w:cs="Arial"/>
          <w:b/>
          <w:szCs w:val="24"/>
        </w:rPr>
        <w:t>Ostatní ujednání</w:t>
      </w:r>
    </w:p>
    <w:p w14:paraId="5BDFB77A" w14:textId="77777777" w:rsidR="00B46B4F" w:rsidRPr="00D06940" w:rsidRDefault="00B46B4F" w:rsidP="00B46B4F">
      <w:pPr>
        <w:pStyle w:val="Zkladntext"/>
        <w:spacing w:line="240" w:lineRule="atLeast"/>
        <w:ind w:left="426" w:right="68" w:hanging="431"/>
        <w:jc w:val="center"/>
        <w:rPr>
          <w:szCs w:val="24"/>
        </w:rPr>
      </w:pPr>
    </w:p>
    <w:p w14:paraId="308EB570" w14:textId="77777777" w:rsidR="00B46B4F" w:rsidRDefault="00B46B4F" w:rsidP="00B46B4F">
      <w:pPr>
        <w:pStyle w:val="Default"/>
        <w:numPr>
          <w:ilvl w:val="0"/>
          <w:numId w:val="9"/>
        </w:numPr>
        <w:ind w:left="426" w:hanging="426"/>
        <w:jc w:val="both"/>
        <w:rPr>
          <w:color w:val="auto"/>
          <w:sz w:val="22"/>
          <w:szCs w:val="22"/>
        </w:rPr>
      </w:pPr>
      <w:r>
        <w:rPr>
          <w:color w:val="auto"/>
          <w:sz w:val="22"/>
          <w:szCs w:val="22"/>
        </w:rPr>
        <w:t>Prodávající</w:t>
      </w:r>
      <w:r w:rsidRPr="0022198C">
        <w:rPr>
          <w:color w:val="auto"/>
          <w:sz w:val="22"/>
          <w:szCs w:val="22"/>
        </w:rPr>
        <w:t xml:space="preserve"> nemůže bez předchozího písemného souhlasu </w:t>
      </w:r>
      <w:r>
        <w:rPr>
          <w:color w:val="auto"/>
          <w:sz w:val="22"/>
          <w:szCs w:val="22"/>
        </w:rPr>
        <w:t>Kupujícího</w:t>
      </w:r>
      <w:r w:rsidRPr="0022198C">
        <w:rPr>
          <w:color w:val="auto"/>
          <w:sz w:val="22"/>
          <w:szCs w:val="22"/>
        </w:rPr>
        <w:t xml:space="preserve"> postoupit svá práva a povinnosti z této Smlouvy třetí osobě.</w:t>
      </w:r>
    </w:p>
    <w:p w14:paraId="6DD355AA" w14:textId="77777777" w:rsidR="00B46B4F" w:rsidRPr="0022198C" w:rsidRDefault="00B46B4F" w:rsidP="00B46B4F">
      <w:pPr>
        <w:pStyle w:val="Default"/>
        <w:numPr>
          <w:ilvl w:val="0"/>
          <w:numId w:val="9"/>
        </w:numPr>
        <w:ind w:left="426" w:hanging="426"/>
        <w:jc w:val="both"/>
        <w:rPr>
          <w:bCs/>
          <w:color w:val="auto"/>
          <w:sz w:val="22"/>
          <w:szCs w:val="22"/>
        </w:rPr>
      </w:pPr>
      <w:r w:rsidRPr="0022198C">
        <w:rPr>
          <w:bCs/>
          <w:color w:val="auto"/>
          <w:sz w:val="22"/>
          <w:szCs w:val="22"/>
        </w:rPr>
        <w:t xml:space="preserve">Smluvní strany prohlašují, že údaje uvedené v záhlaví Smlouvy </w:t>
      </w:r>
      <w:r>
        <w:rPr>
          <w:bCs/>
          <w:color w:val="auto"/>
          <w:sz w:val="22"/>
          <w:szCs w:val="22"/>
        </w:rPr>
        <w:t xml:space="preserve">jsou v souladu se </w:t>
      </w:r>
      <w:r w:rsidRPr="0022198C">
        <w:rPr>
          <w:bCs/>
          <w:color w:val="auto"/>
          <w:sz w:val="22"/>
          <w:szCs w:val="22"/>
        </w:rPr>
        <w:t>skutečností v době uzavření Smlouvy. Smluvní strany se zavazují neprodleně oznámit změnu dotčených údajů druhé smluvní straně.</w:t>
      </w:r>
    </w:p>
    <w:p w14:paraId="5F8A3BA3" w14:textId="77777777" w:rsidR="00B46B4F" w:rsidRPr="002C213F" w:rsidRDefault="00B46B4F" w:rsidP="00B46B4F">
      <w:pPr>
        <w:pStyle w:val="Default"/>
        <w:numPr>
          <w:ilvl w:val="0"/>
          <w:numId w:val="9"/>
        </w:numPr>
        <w:ind w:left="425" w:hanging="425"/>
        <w:jc w:val="both"/>
        <w:rPr>
          <w:color w:val="auto"/>
          <w:sz w:val="22"/>
          <w:szCs w:val="22"/>
        </w:rPr>
      </w:pPr>
      <w:r w:rsidRPr="002C213F">
        <w:rPr>
          <w:bCs/>
          <w:sz w:val="22"/>
          <w:szCs w:val="22"/>
        </w:rPr>
        <w:t>Smluvní st</w:t>
      </w:r>
      <w:r>
        <w:rPr>
          <w:bCs/>
          <w:sz w:val="22"/>
          <w:szCs w:val="22"/>
        </w:rPr>
        <w:t xml:space="preserve">rany si ujednaly, že zasílání, </w:t>
      </w:r>
      <w:r w:rsidRPr="002C213F">
        <w:rPr>
          <w:bCs/>
          <w:sz w:val="22"/>
          <w:szCs w:val="22"/>
        </w:rPr>
        <w:t>doručování</w:t>
      </w:r>
      <w:r>
        <w:rPr>
          <w:bCs/>
          <w:sz w:val="22"/>
          <w:szCs w:val="22"/>
        </w:rPr>
        <w:t xml:space="preserve"> a dojití</w:t>
      </w:r>
      <w:r w:rsidRPr="002C213F">
        <w:rPr>
          <w:bCs/>
          <w:sz w:val="22"/>
          <w:szCs w:val="22"/>
        </w:rPr>
        <w:t xml:space="preserve"> všech písemností týkajících se jejich závazkového vztahu založeného Smlouvou, včetně písemností zasílaných po skončení právních účinků Smlouvy, se řídí těmito pravidly: </w:t>
      </w:r>
    </w:p>
    <w:p w14:paraId="551ED72C" w14:textId="77777777" w:rsidR="00B46B4F" w:rsidRDefault="00B46B4F" w:rsidP="00B46B4F">
      <w:pPr>
        <w:pStyle w:val="Odstavecseseznamem"/>
        <w:numPr>
          <w:ilvl w:val="0"/>
          <w:numId w:val="11"/>
        </w:numPr>
        <w:autoSpaceDE w:val="0"/>
        <w:autoSpaceDN w:val="0"/>
        <w:adjustRightInd w:val="0"/>
        <w:ind w:left="993" w:hanging="426"/>
        <w:contextualSpacing/>
        <w:jc w:val="both"/>
        <w:rPr>
          <w:bCs/>
          <w:color w:val="000000"/>
          <w:sz w:val="22"/>
          <w:szCs w:val="22"/>
        </w:rPr>
      </w:pPr>
      <w:r>
        <w:rPr>
          <w:bCs/>
          <w:color w:val="000000"/>
          <w:sz w:val="22"/>
          <w:szCs w:val="22"/>
        </w:rPr>
        <w:t>písemnosti se zasílají:</w:t>
      </w:r>
    </w:p>
    <w:p w14:paraId="1B318F99" w14:textId="77777777" w:rsidR="00B46B4F" w:rsidRPr="00D819A9" w:rsidRDefault="00B46B4F" w:rsidP="00B46B4F">
      <w:pPr>
        <w:pStyle w:val="Odstavecseseznamem"/>
        <w:numPr>
          <w:ilvl w:val="0"/>
          <w:numId w:val="14"/>
        </w:numPr>
        <w:autoSpaceDE w:val="0"/>
        <w:autoSpaceDN w:val="0"/>
        <w:adjustRightInd w:val="0"/>
        <w:ind w:left="1560" w:hanging="142"/>
        <w:contextualSpacing/>
        <w:jc w:val="both"/>
        <w:rPr>
          <w:bCs/>
          <w:color w:val="000000"/>
          <w:sz w:val="22"/>
          <w:szCs w:val="22"/>
        </w:rPr>
      </w:pPr>
      <w:r>
        <w:rPr>
          <w:bCs/>
          <w:color w:val="000000"/>
          <w:sz w:val="22"/>
          <w:szCs w:val="22"/>
        </w:rPr>
        <w:t>prostřednictvím veřejné datové sítě do datové schránky adresáta,</w:t>
      </w:r>
      <w:r w:rsidRPr="00D819A9">
        <w:rPr>
          <w:bCs/>
          <w:color w:val="000000"/>
          <w:sz w:val="22"/>
          <w:szCs w:val="22"/>
        </w:rPr>
        <w:t xml:space="preserve"> </w:t>
      </w:r>
    </w:p>
    <w:p w14:paraId="575EA78A" w14:textId="77777777" w:rsidR="00B46B4F" w:rsidRDefault="00B46B4F" w:rsidP="00B46B4F">
      <w:pPr>
        <w:pStyle w:val="Odstavecseseznamem"/>
        <w:numPr>
          <w:ilvl w:val="0"/>
          <w:numId w:val="14"/>
        </w:numPr>
        <w:autoSpaceDE w:val="0"/>
        <w:autoSpaceDN w:val="0"/>
        <w:adjustRightInd w:val="0"/>
        <w:ind w:left="1560" w:hanging="142"/>
        <w:contextualSpacing/>
        <w:jc w:val="both"/>
        <w:rPr>
          <w:bCs/>
          <w:color w:val="000000"/>
          <w:sz w:val="22"/>
          <w:szCs w:val="22"/>
        </w:rPr>
      </w:pPr>
      <w:r w:rsidRPr="00D819A9">
        <w:rPr>
          <w:bCs/>
          <w:color w:val="000000"/>
          <w:sz w:val="22"/>
          <w:szCs w:val="22"/>
        </w:rPr>
        <w:t>prostřednictvím provozovatele poštovních služeb</w:t>
      </w:r>
      <w:r>
        <w:rPr>
          <w:bCs/>
          <w:color w:val="000000"/>
          <w:sz w:val="22"/>
          <w:szCs w:val="22"/>
        </w:rPr>
        <w:t>, jenž je držitelem poštovní licence</w:t>
      </w:r>
      <w:r w:rsidRPr="00D819A9">
        <w:rPr>
          <w:bCs/>
          <w:color w:val="000000"/>
          <w:sz w:val="22"/>
          <w:szCs w:val="22"/>
        </w:rPr>
        <w:t>, a</w:t>
      </w:r>
      <w:r>
        <w:rPr>
          <w:bCs/>
          <w:color w:val="000000"/>
          <w:sz w:val="22"/>
          <w:szCs w:val="22"/>
        </w:rPr>
        <w:t> </w:t>
      </w:r>
      <w:r w:rsidRPr="00D819A9">
        <w:rPr>
          <w:bCs/>
          <w:color w:val="000000"/>
          <w:sz w:val="22"/>
          <w:szCs w:val="22"/>
        </w:rPr>
        <w:t>to</w:t>
      </w:r>
      <w:r>
        <w:rPr>
          <w:bCs/>
          <w:color w:val="000000"/>
          <w:sz w:val="22"/>
          <w:szCs w:val="22"/>
        </w:rPr>
        <w:t> </w:t>
      </w:r>
      <w:r w:rsidRPr="00D819A9">
        <w:rPr>
          <w:bCs/>
          <w:color w:val="000000"/>
          <w:sz w:val="22"/>
          <w:szCs w:val="22"/>
        </w:rPr>
        <w:t>na adresu pro doručování uvedenou v</w:t>
      </w:r>
      <w:r>
        <w:rPr>
          <w:bCs/>
          <w:color w:val="000000"/>
          <w:sz w:val="22"/>
          <w:szCs w:val="22"/>
        </w:rPr>
        <w:t xml:space="preserve"> záhlaví Smlouvy</w:t>
      </w:r>
      <w:r w:rsidRPr="00D819A9">
        <w:rPr>
          <w:bCs/>
          <w:color w:val="000000"/>
          <w:sz w:val="22"/>
          <w:szCs w:val="22"/>
        </w:rPr>
        <w:t xml:space="preserve">, příp. později </w:t>
      </w:r>
      <w:r>
        <w:rPr>
          <w:bCs/>
          <w:color w:val="000000"/>
          <w:sz w:val="22"/>
          <w:szCs w:val="22"/>
        </w:rPr>
        <w:t xml:space="preserve">písemně </w:t>
      </w:r>
      <w:r w:rsidRPr="00D819A9">
        <w:rPr>
          <w:bCs/>
          <w:color w:val="000000"/>
          <w:sz w:val="22"/>
          <w:szCs w:val="22"/>
        </w:rPr>
        <w:t xml:space="preserve">aktualizovanou, </w:t>
      </w:r>
      <w:r>
        <w:rPr>
          <w:bCs/>
          <w:color w:val="000000"/>
          <w:sz w:val="22"/>
          <w:szCs w:val="22"/>
        </w:rPr>
        <w:t xml:space="preserve">jinak </w:t>
      </w:r>
      <w:r w:rsidRPr="00D819A9">
        <w:rPr>
          <w:bCs/>
          <w:color w:val="000000"/>
          <w:sz w:val="22"/>
          <w:szCs w:val="22"/>
        </w:rPr>
        <w:t>na ad</w:t>
      </w:r>
      <w:r>
        <w:rPr>
          <w:bCs/>
          <w:color w:val="000000"/>
          <w:sz w:val="22"/>
          <w:szCs w:val="22"/>
        </w:rPr>
        <w:t>resu sídla</w:t>
      </w:r>
      <w:r w:rsidRPr="00D819A9">
        <w:rPr>
          <w:bCs/>
          <w:color w:val="000000"/>
          <w:sz w:val="22"/>
          <w:szCs w:val="22"/>
        </w:rPr>
        <w:t xml:space="preserve"> zapsanou v</w:t>
      </w:r>
      <w:r>
        <w:rPr>
          <w:bCs/>
          <w:color w:val="000000"/>
          <w:sz w:val="22"/>
          <w:szCs w:val="22"/>
        </w:rPr>
        <w:t> příslušném veřejném rejstříku</w:t>
      </w:r>
      <w:r w:rsidRPr="00D819A9">
        <w:rPr>
          <w:bCs/>
          <w:color w:val="000000"/>
          <w:sz w:val="22"/>
          <w:szCs w:val="22"/>
        </w:rPr>
        <w:t>,</w:t>
      </w:r>
    </w:p>
    <w:p w14:paraId="654E337F" w14:textId="77777777" w:rsidR="00B46B4F" w:rsidRPr="003A0A4E" w:rsidRDefault="00B46B4F" w:rsidP="00B46B4F">
      <w:pPr>
        <w:pStyle w:val="Odstavecseseznamem"/>
        <w:numPr>
          <w:ilvl w:val="0"/>
          <w:numId w:val="14"/>
        </w:numPr>
        <w:autoSpaceDE w:val="0"/>
        <w:autoSpaceDN w:val="0"/>
        <w:adjustRightInd w:val="0"/>
        <w:ind w:left="1560" w:hanging="142"/>
        <w:contextualSpacing/>
        <w:jc w:val="both"/>
        <w:rPr>
          <w:bCs/>
          <w:color w:val="000000"/>
          <w:sz w:val="22"/>
          <w:szCs w:val="22"/>
        </w:rPr>
      </w:pPr>
      <w:r>
        <w:rPr>
          <w:bCs/>
          <w:color w:val="000000"/>
          <w:sz w:val="22"/>
          <w:szCs w:val="22"/>
        </w:rPr>
        <w:t>v případech</w:t>
      </w:r>
      <w:r w:rsidRPr="003A0A4E">
        <w:rPr>
          <w:bCs/>
          <w:color w:val="000000"/>
          <w:sz w:val="22"/>
          <w:szCs w:val="22"/>
        </w:rPr>
        <w:t xml:space="preserve"> </w:t>
      </w:r>
      <w:r>
        <w:rPr>
          <w:bCs/>
          <w:color w:val="000000"/>
          <w:sz w:val="22"/>
          <w:szCs w:val="22"/>
        </w:rPr>
        <w:t xml:space="preserve">výslovně </w:t>
      </w:r>
      <w:r w:rsidRPr="003A0A4E">
        <w:rPr>
          <w:bCs/>
          <w:color w:val="000000"/>
          <w:sz w:val="22"/>
          <w:szCs w:val="22"/>
        </w:rPr>
        <w:t>stanovených ve Smlouvě,</w:t>
      </w:r>
      <w:r>
        <w:rPr>
          <w:bCs/>
          <w:color w:val="000000"/>
          <w:sz w:val="22"/>
          <w:szCs w:val="22"/>
        </w:rPr>
        <w:t xml:space="preserve"> jinak</w:t>
      </w:r>
      <w:r w:rsidRPr="003A0A4E">
        <w:rPr>
          <w:bCs/>
          <w:color w:val="000000"/>
          <w:sz w:val="22"/>
          <w:szCs w:val="22"/>
        </w:rPr>
        <w:t xml:space="preserve"> po předchozí dohodě </w:t>
      </w:r>
      <w:r w:rsidRPr="0076148A">
        <w:t>a</w:t>
      </w:r>
      <w:r w:rsidR="002A2DBF">
        <w:t xml:space="preserve"> </w:t>
      </w:r>
      <w:r w:rsidRPr="0076148A">
        <w:t>v</w:t>
      </w:r>
      <w:r w:rsidRPr="003A0A4E">
        <w:rPr>
          <w:bCs/>
          <w:color w:val="000000"/>
          <w:sz w:val="22"/>
          <w:szCs w:val="22"/>
        </w:rPr>
        <w:t> odůvodněných případech</w:t>
      </w:r>
      <w:r>
        <w:rPr>
          <w:bCs/>
          <w:color w:val="000000"/>
          <w:sz w:val="22"/>
          <w:szCs w:val="22"/>
        </w:rPr>
        <w:t>,</w:t>
      </w:r>
      <w:r w:rsidRPr="003A0A4E">
        <w:rPr>
          <w:bCs/>
          <w:color w:val="000000"/>
          <w:sz w:val="22"/>
          <w:szCs w:val="22"/>
        </w:rPr>
        <w:t xml:space="preserve"> na sdělenou e-mailovou adresu,</w:t>
      </w:r>
    </w:p>
    <w:p w14:paraId="041A6B3A" w14:textId="77777777" w:rsidR="00B46B4F" w:rsidRPr="00D819A9" w:rsidRDefault="00B46B4F" w:rsidP="00B46B4F">
      <w:pPr>
        <w:pStyle w:val="Odstavecseseznamem"/>
        <w:numPr>
          <w:ilvl w:val="0"/>
          <w:numId w:val="11"/>
        </w:numPr>
        <w:autoSpaceDE w:val="0"/>
        <w:autoSpaceDN w:val="0"/>
        <w:adjustRightInd w:val="0"/>
        <w:ind w:left="993" w:hanging="426"/>
        <w:contextualSpacing/>
        <w:jc w:val="both"/>
        <w:rPr>
          <w:bCs/>
          <w:color w:val="000000"/>
          <w:sz w:val="22"/>
          <w:szCs w:val="22"/>
        </w:rPr>
      </w:pPr>
      <w:r>
        <w:rPr>
          <w:bCs/>
          <w:color w:val="000000"/>
          <w:sz w:val="22"/>
          <w:szCs w:val="22"/>
        </w:rPr>
        <w:t>písemnosti se osobně doručují:</w:t>
      </w:r>
    </w:p>
    <w:p w14:paraId="04904C9E" w14:textId="77777777" w:rsidR="00B46B4F" w:rsidRPr="000F6538" w:rsidRDefault="00B46B4F" w:rsidP="00B46B4F">
      <w:pPr>
        <w:pStyle w:val="Odstavecseseznamem"/>
        <w:numPr>
          <w:ilvl w:val="3"/>
          <w:numId w:val="7"/>
        </w:numPr>
        <w:autoSpaceDE w:val="0"/>
        <w:autoSpaceDN w:val="0"/>
        <w:adjustRightInd w:val="0"/>
        <w:ind w:left="1701" w:hanging="425"/>
        <w:contextualSpacing/>
        <w:jc w:val="both"/>
        <w:rPr>
          <w:bCs/>
          <w:color w:val="000000"/>
          <w:sz w:val="22"/>
          <w:szCs w:val="22"/>
        </w:rPr>
      </w:pPr>
      <w:r>
        <w:rPr>
          <w:bCs/>
          <w:color w:val="000000"/>
          <w:sz w:val="22"/>
          <w:szCs w:val="22"/>
        </w:rPr>
        <w:t xml:space="preserve">   Prodávajícím</w:t>
      </w:r>
      <w:r w:rsidRPr="000F6538">
        <w:rPr>
          <w:bCs/>
          <w:color w:val="000000"/>
          <w:sz w:val="22"/>
          <w:szCs w:val="22"/>
        </w:rPr>
        <w:t xml:space="preserve"> osobně na podatelnu </w:t>
      </w:r>
      <w:r>
        <w:rPr>
          <w:bCs/>
          <w:color w:val="000000"/>
          <w:sz w:val="22"/>
          <w:szCs w:val="22"/>
        </w:rPr>
        <w:t>Kupujícího</w:t>
      </w:r>
      <w:r w:rsidRPr="000F6538">
        <w:rPr>
          <w:bCs/>
          <w:color w:val="000000"/>
          <w:sz w:val="22"/>
          <w:szCs w:val="22"/>
        </w:rPr>
        <w:t>,</w:t>
      </w:r>
    </w:p>
    <w:p w14:paraId="2ED7F3E2" w14:textId="77777777" w:rsidR="00B46B4F" w:rsidRPr="00D819A9" w:rsidRDefault="00B46B4F" w:rsidP="00B46B4F">
      <w:pPr>
        <w:pStyle w:val="Odstavecseseznamem"/>
        <w:numPr>
          <w:ilvl w:val="0"/>
          <w:numId w:val="11"/>
        </w:numPr>
        <w:autoSpaceDE w:val="0"/>
        <w:autoSpaceDN w:val="0"/>
        <w:adjustRightInd w:val="0"/>
        <w:ind w:left="993" w:hanging="426"/>
        <w:contextualSpacing/>
        <w:jc w:val="both"/>
        <w:rPr>
          <w:bCs/>
          <w:color w:val="000000"/>
          <w:sz w:val="22"/>
          <w:szCs w:val="22"/>
        </w:rPr>
      </w:pPr>
      <w:r>
        <w:rPr>
          <w:bCs/>
          <w:color w:val="000000"/>
          <w:sz w:val="22"/>
          <w:szCs w:val="22"/>
        </w:rPr>
        <w:t>smluvní strany jsou</w:t>
      </w:r>
      <w:r w:rsidRPr="00D819A9">
        <w:rPr>
          <w:bCs/>
          <w:color w:val="000000"/>
          <w:sz w:val="22"/>
          <w:szCs w:val="22"/>
        </w:rPr>
        <w:t xml:space="preserve"> srozuměn</w:t>
      </w:r>
      <w:r>
        <w:rPr>
          <w:bCs/>
          <w:color w:val="000000"/>
          <w:sz w:val="22"/>
          <w:szCs w:val="22"/>
        </w:rPr>
        <w:t>y s tím</w:t>
      </w:r>
      <w:r w:rsidRPr="00D819A9">
        <w:rPr>
          <w:bCs/>
          <w:color w:val="000000"/>
          <w:sz w:val="22"/>
          <w:szCs w:val="22"/>
        </w:rPr>
        <w:t>,</w:t>
      </w:r>
      <w:r>
        <w:rPr>
          <w:bCs/>
          <w:color w:val="000000"/>
          <w:sz w:val="22"/>
          <w:szCs w:val="22"/>
        </w:rPr>
        <w:t xml:space="preserve"> že:</w:t>
      </w:r>
      <w:r w:rsidRPr="00D819A9">
        <w:rPr>
          <w:bCs/>
          <w:color w:val="000000"/>
          <w:sz w:val="22"/>
          <w:szCs w:val="22"/>
        </w:rPr>
        <w:t xml:space="preserve"> </w:t>
      </w:r>
    </w:p>
    <w:p w14:paraId="2DB3FE91" w14:textId="77777777" w:rsidR="00B46B4F" w:rsidRPr="00D819A9" w:rsidRDefault="00B46B4F" w:rsidP="00B46B4F">
      <w:pPr>
        <w:pStyle w:val="Odstavecseseznamem"/>
        <w:numPr>
          <w:ilvl w:val="0"/>
          <w:numId w:val="12"/>
        </w:numPr>
        <w:autoSpaceDE w:val="0"/>
        <w:autoSpaceDN w:val="0"/>
        <w:adjustRightInd w:val="0"/>
        <w:ind w:left="1560" w:hanging="142"/>
        <w:contextualSpacing/>
        <w:jc w:val="both"/>
        <w:rPr>
          <w:bCs/>
          <w:color w:val="000000"/>
          <w:sz w:val="22"/>
          <w:szCs w:val="22"/>
        </w:rPr>
      </w:pPr>
      <w:r w:rsidRPr="00D819A9">
        <w:rPr>
          <w:bCs/>
          <w:color w:val="000000"/>
          <w:sz w:val="22"/>
          <w:szCs w:val="22"/>
        </w:rPr>
        <w:t xml:space="preserve">zásilka </w:t>
      </w:r>
      <w:r>
        <w:rPr>
          <w:bCs/>
          <w:color w:val="000000"/>
          <w:sz w:val="22"/>
          <w:szCs w:val="22"/>
        </w:rPr>
        <w:t xml:space="preserve">jedné smluvní strany </w:t>
      </w:r>
      <w:r w:rsidRPr="00D819A9">
        <w:rPr>
          <w:bCs/>
          <w:color w:val="000000"/>
          <w:sz w:val="22"/>
          <w:szCs w:val="22"/>
        </w:rPr>
        <w:t xml:space="preserve">obsahující </w:t>
      </w:r>
      <w:r>
        <w:rPr>
          <w:bCs/>
          <w:color w:val="000000"/>
          <w:sz w:val="22"/>
          <w:szCs w:val="22"/>
        </w:rPr>
        <w:t xml:space="preserve">právní jednání </w:t>
      </w:r>
      <w:r w:rsidRPr="00D819A9">
        <w:rPr>
          <w:bCs/>
          <w:color w:val="000000"/>
          <w:sz w:val="22"/>
          <w:szCs w:val="22"/>
        </w:rPr>
        <w:t xml:space="preserve">adresované </w:t>
      </w:r>
      <w:r>
        <w:rPr>
          <w:bCs/>
          <w:color w:val="000000"/>
          <w:sz w:val="22"/>
          <w:szCs w:val="22"/>
        </w:rPr>
        <w:t>druhé smluvní straně</w:t>
      </w:r>
      <w:r w:rsidRPr="00D819A9">
        <w:rPr>
          <w:bCs/>
          <w:color w:val="000000"/>
          <w:sz w:val="22"/>
          <w:szCs w:val="22"/>
        </w:rPr>
        <w:t xml:space="preserve"> (dále jen </w:t>
      </w:r>
      <w:r>
        <w:rPr>
          <w:bCs/>
          <w:i/>
          <w:color w:val="000000"/>
          <w:sz w:val="22"/>
          <w:szCs w:val="22"/>
        </w:rPr>
        <w:t>„</w:t>
      </w:r>
      <w:r w:rsidRPr="00B6612C">
        <w:rPr>
          <w:b/>
          <w:bCs/>
          <w:i/>
          <w:color w:val="000000"/>
          <w:sz w:val="22"/>
          <w:szCs w:val="22"/>
        </w:rPr>
        <w:t>Zásilka</w:t>
      </w:r>
      <w:r w:rsidRPr="00D819A9">
        <w:rPr>
          <w:bCs/>
          <w:i/>
          <w:color w:val="000000"/>
          <w:sz w:val="22"/>
          <w:szCs w:val="22"/>
        </w:rPr>
        <w:t>“</w:t>
      </w:r>
      <w:r w:rsidRPr="00D819A9">
        <w:rPr>
          <w:bCs/>
          <w:color w:val="000000"/>
          <w:sz w:val="22"/>
          <w:szCs w:val="22"/>
        </w:rPr>
        <w:t>)</w:t>
      </w:r>
    </w:p>
    <w:p w14:paraId="6D39D5DE" w14:textId="77777777" w:rsidR="00B46B4F" w:rsidRPr="00A60ED9" w:rsidRDefault="00B46B4F" w:rsidP="00B46B4F">
      <w:pPr>
        <w:pStyle w:val="Odstavecseseznamem"/>
        <w:numPr>
          <w:ilvl w:val="0"/>
          <w:numId w:val="13"/>
        </w:numPr>
        <w:autoSpaceDE w:val="0"/>
        <w:autoSpaceDN w:val="0"/>
        <w:adjustRightInd w:val="0"/>
        <w:ind w:left="1843" w:hanging="283"/>
        <w:contextualSpacing/>
        <w:jc w:val="both"/>
        <w:rPr>
          <w:bCs/>
          <w:color w:val="000000"/>
          <w:sz w:val="22"/>
          <w:szCs w:val="22"/>
        </w:rPr>
      </w:pPr>
      <w:r>
        <w:rPr>
          <w:bCs/>
          <w:color w:val="000000"/>
          <w:sz w:val="22"/>
          <w:szCs w:val="22"/>
        </w:rPr>
        <w:t>jí</w:t>
      </w:r>
      <w:r w:rsidRPr="00D819A9">
        <w:rPr>
          <w:bCs/>
          <w:color w:val="000000"/>
          <w:sz w:val="22"/>
          <w:szCs w:val="22"/>
        </w:rPr>
        <w:t xml:space="preserve"> je doručena</w:t>
      </w:r>
      <w:r>
        <w:rPr>
          <w:bCs/>
          <w:color w:val="000000"/>
          <w:sz w:val="22"/>
          <w:szCs w:val="22"/>
        </w:rPr>
        <w:t>, resp. jí došla,</w:t>
      </w:r>
      <w:r w:rsidRPr="00D819A9">
        <w:rPr>
          <w:bCs/>
          <w:color w:val="000000"/>
          <w:sz w:val="22"/>
          <w:szCs w:val="22"/>
        </w:rPr>
        <w:t xml:space="preserve"> dnem, kdy si ji</w:t>
      </w:r>
      <w:r>
        <w:rPr>
          <w:bCs/>
          <w:color w:val="000000"/>
          <w:sz w:val="22"/>
          <w:szCs w:val="22"/>
        </w:rPr>
        <w:t xml:space="preserve"> </w:t>
      </w:r>
      <w:r w:rsidRPr="00D819A9">
        <w:rPr>
          <w:bCs/>
          <w:color w:val="000000"/>
          <w:sz w:val="22"/>
          <w:szCs w:val="22"/>
        </w:rPr>
        <w:t>osobně převezme,</w:t>
      </w:r>
    </w:p>
    <w:p w14:paraId="5ECE93A4" w14:textId="77777777" w:rsidR="00B46B4F" w:rsidRPr="00D819A9" w:rsidRDefault="00B46B4F" w:rsidP="00B46B4F">
      <w:pPr>
        <w:pStyle w:val="Odstavecseseznamem"/>
        <w:numPr>
          <w:ilvl w:val="0"/>
          <w:numId w:val="13"/>
        </w:numPr>
        <w:autoSpaceDE w:val="0"/>
        <w:autoSpaceDN w:val="0"/>
        <w:adjustRightInd w:val="0"/>
        <w:ind w:left="1843" w:hanging="283"/>
        <w:contextualSpacing/>
        <w:jc w:val="both"/>
        <w:rPr>
          <w:bCs/>
          <w:color w:val="000000"/>
          <w:sz w:val="22"/>
          <w:szCs w:val="22"/>
        </w:rPr>
      </w:pPr>
      <w:r>
        <w:rPr>
          <w:bCs/>
          <w:color w:val="000000"/>
          <w:sz w:val="22"/>
          <w:szCs w:val="22"/>
        </w:rPr>
        <w:t xml:space="preserve">jí je doručena, resp. jí došla, </w:t>
      </w:r>
      <w:r w:rsidRPr="00D819A9">
        <w:rPr>
          <w:bCs/>
          <w:color w:val="000000"/>
          <w:sz w:val="22"/>
          <w:szCs w:val="22"/>
        </w:rPr>
        <w:t>dnem, kdy ji fyzicky odmítne převzít,</w:t>
      </w:r>
    </w:p>
    <w:p w14:paraId="3602ED4B" w14:textId="77777777" w:rsidR="00B46B4F" w:rsidRPr="00FA7E84" w:rsidRDefault="00B46B4F" w:rsidP="00B46B4F">
      <w:pPr>
        <w:pStyle w:val="Default"/>
        <w:numPr>
          <w:ilvl w:val="0"/>
          <w:numId w:val="12"/>
        </w:numPr>
        <w:ind w:left="1560" w:hanging="142"/>
        <w:jc w:val="both"/>
        <w:rPr>
          <w:color w:val="auto"/>
          <w:sz w:val="22"/>
          <w:szCs w:val="22"/>
        </w:rPr>
      </w:pPr>
      <w:r w:rsidRPr="00D819A9">
        <w:rPr>
          <w:bCs/>
          <w:sz w:val="22"/>
          <w:szCs w:val="22"/>
        </w:rPr>
        <w:t xml:space="preserve">vůči nepřítomnému </w:t>
      </w:r>
      <w:r>
        <w:rPr>
          <w:bCs/>
          <w:sz w:val="22"/>
          <w:szCs w:val="22"/>
        </w:rPr>
        <w:t xml:space="preserve">adresátovi </w:t>
      </w:r>
      <w:r w:rsidRPr="00D819A9">
        <w:rPr>
          <w:bCs/>
          <w:sz w:val="22"/>
          <w:szCs w:val="22"/>
        </w:rPr>
        <w:t xml:space="preserve">působí </w:t>
      </w:r>
      <w:r>
        <w:rPr>
          <w:bCs/>
          <w:sz w:val="22"/>
          <w:szCs w:val="22"/>
        </w:rPr>
        <w:t xml:space="preserve">právní jednání odesílatele od okamžiku, kdy mu </w:t>
      </w:r>
      <w:r w:rsidRPr="00D819A9">
        <w:rPr>
          <w:bCs/>
          <w:sz w:val="22"/>
          <w:szCs w:val="22"/>
        </w:rPr>
        <w:t xml:space="preserve">projev vůle </w:t>
      </w:r>
      <w:r>
        <w:rPr>
          <w:bCs/>
          <w:sz w:val="22"/>
          <w:szCs w:val="22"/>
        </w:rPr>
        <w:t>dojde, tzn.</w:t>
      </w:r>
      <w:r w:rsidRPr="00D819A9">
        <w:rPr>
          <w:bCs/>
          <w:sz w:val="22"/>
          <w:szCs w:val="22"/>
        </w:rPr>
        <w:t xml:space="preserve"> </w:t>
      </w:r>
      <w:r>
        <w:rPr>
          <w:bCs/>
          <w:sz w:val="22"/>
          <w:szCs w:val="22"/>
        </w:rPr>
        <w:t>od okamžiku, kdy se</w:t>
      </w:r>
      <w:r w:rsidRPr="00D819A9">
        <w:rPr>
          <w:bCs/>
          <w:sz w:val="22"/>
          <w:szCs w:val="22"/>
        </w:rPr>
        <w:t xml:space="preserve"> dostane do sféry dispozice </w:t>
      </w:r>
      <w:r>
        <w:rPr>
          <w:bCs/>
          <w:sz w:val="22"/>
          <w:szCs w:val="22"/>
        </w:rPr>
        <w:t>adresáta; zmaří-li vědomě adresát dojití Zásilky, platí, že Zásilka řádně došla. V případě zaslání Zásilky prostřednictvím provozovatele poštovních služeb se má za to, že Zásilka adresátovi došla třetí pracovní den po jejím odeslání.</w:t>
      </w:r>
    </w:p>
    <w:p w14:paraId="2956339C" w14:textId="77777777" w:rsidR="00B46B4F" w:rsidRDefault="00B46B4F" w:rsidP="00B46B4F">
      <w:pPr>
        <w:pStyle w:val="Zkladntext"/>
        <w:spacing w:line="240" w:lineRule="atLeast"/>
        <w:ind w:left="426" w:right="68" w:hanging="431"/>
        <w:jc w:val="left"/>
        <w:rPr>
          <w:rFonts w:ascii="Arial" w:hAnsi="Arial" w:cs="Arial"/>
          <w:b/>
          <w:szCs w:val="24"/>
        </w:rPr>
      </w:pPr>
    </w:p>
    <w:p w14:paraId="6B06A795" w14:textId="77777777" w:rsidR="00B46B4F" w:rsidRDefault="00B46B4F" w:rsidP="00B46B4F">
      <w:pPr>
        <w:pStyle w:val="Zkladntext"/>
        <w:spacing w:line="240" w:lineRule="atLeast"/>
        <w:ind w:left="426" w:right="68" w:hanging="431"/>
        <w:jc w:val="left"/>
        <w:rPr>
          <w:rFonts w:ascii="Arial" w:hAnsi="Arial" w:cs="Arial"/>
          <w:b/>
          <w:szCs w:val="24"/>
        </w:rPr>
      </w:pPr>
      <w:r>
        <w:rPr>
          <w:rFonts w:ascii="Arial" w:hAnsi="Arial" w:cs="Arial"/>
          <w:b/>
          <w:szCs w:val="24"/>
        </w:rPr>
        <w:t>Článek XV.</w:t>
      </w:r>
    </w:p>
    <w:p w14:paraId="7957FD01" w14:textId="77777777" w:rsidR="00B46B4F" w:rsidRDefault="00B46B4F" w:rsidP="00B46B4F">
      <w:pPr>
        <w:pStyle w:val="Zkladntext"/>
        <w:spacing w:line="240" w:lineRule="atLeast"/>
        <w:ind w:left="426" w:right="68" w:hanging="431"/>
        <w:jc w:val="left"/>
        <w:rPr>
          <w:rFonts w:ascii="Arial" w:hAnsi="Arial" w:cs="Arial"/>
          <w:b/>
          <w:szCs w:val="24"/>
        </w:rPr>
      </w:pPr>
      <w:r>
        <w:rPr>
          <w:rFonts w:ascii="Arial" w:hAnsi="Arial" w:cs="Arial"/>
          <w:b/>
          <w:szCs w:val="24"/>
        </w:rPr>
        <w:t>Dotace</w:t>
      </w:r>
    </w:p>
    <w:p w14:paraId="3F92158F" w14:textId="77777777" w:rsidR="00B46B4F" w:rsidRDefault="00B46B4F" w:rsidP="00B46B4F">
      <w:pPr>
        <w:pStyle w:val="Zkladntext"/>
        <w:spacing w:line="240" w:lineRule="atLeast"/>
        <w:ind w:left="426" w:right="68" w:hanging="431"/>
        <w:jc w:val="left"/>
        <w:rPr>
          <w:rFonts w:ascii="Arial" w:hAnsi="Arial" w:cs="Arial"/>
          <w:b/>
          <w:szCs w:val="24"/>
        </w:rPr>
      </w:pPr>
    </w:p>
    <w:p w14:paraId="6251F513" w14:textId="4915B316" w:rsidR="00B46B4F" w:rsidRPr="00E05914" w:rsidRDefault="00B46B4F" w:rsidP="00B46B4F">
      <w:pPr>
        <w:numPr>
          <w:ilvl w:val="0"/>
          <w:numId w:val="8"/>
        </w:numPr>
        <w:ind w:left="426" w:hanging="426"/>
        <w:jc w:val="both"/>
        <w:rPr>
          <w:sz w:val="22"/>
          <w:szCs w:val="22"/>
        </w:rPr>
      </w:pPr>
      <w:bookmarkStart w:id="6" w:name="_Hlk506970518"/>
      <w:r>
        <w:rPr>
          <w:sz w:val="22"/>
          <w:szCs w:val="22"/>
        </w:rPr>
        <w:t>Kupující pořizuje Předmět koupě jako součást realizace projektů</w:t>
      </w:r>
      <w:r w:rsidRPr="004C6A06">
        <w:rPr>
          <w:sz w:val="22"/>
          <w:szCs w:val="22"/>
        </w:rPr>
        <w:t xml:space="preserve"> </w:t>
      </w:r>
      <w:bookmarkEnd w:id="6"/>
      <w:r w:rsidRPr="004C6A06">
        <w:rPr>
          <w:sz w:val="22"/>
          <w:szCs w:val="22"/>
        </w:rPr>
        <w:t xml:space="preserve">"Modernizace učeben ZŠ Bohumínská", "Modernizace učeben ZŠ Pěší", "Modernizace učeben ZŠ Chrustova", "Modernizace učeben ZŠ Chrustova, odloučené pracoviště Škrobálkova", na které </w:t>
      </w:r>
      <w:r>
        <w:rPr>
          <w:sz w:val="22"/>
          <w:szCs w:val="22"/>
        </w:rPr>
        <w:t>Kupující</w:t>
      </w:r>
      <w:r w:rsidRPr="004C6A06">
        <w:rPr>
          <w:sz w:val="22"/>
          <w:szCs w:val="22"/>
        </w:rPr>
        <w:t xml:space="preserve"> požádal o poskytnutí dotace z Integrovaného regionálního operačního programu (dále jen „IROP”) v rámci 3. výzvy statutárního města Ostravy jako zprostředkujícího subjektu integrované teritoriální investice (ITI) k</w:t>
      </w:r>
      <w:r>
        <w:rPr>
          <w:sz w:val="22"/>
          <w:szCs w:val="22"/>
        </w:rPr>
        <w:t> </w:t>
      </w:r>
      <w:r w:rsidRPr="004C6A06">
        <w:rPr>
          <w:sz w:val="22"/>
          <w:szCs w:val="22"/>
        </w:rPr>
        <w:t xml:space="preserve">předkládání žádostí o podporu z IROP (SC 2.4: </w:t>
      </w:r>
      <w:r w:rsidRPr="004C6A06">
        <w:rPr>
          <w:i/>
          <w:sz w:val="22"/>
          <w:szCs w:val="22"/>
        </w:rPr>
        <w:t>Zvýšení kvality a dostupnosti infrastruktury pro vzdělávání a</w:t>
      </w:r>
      <w:r>
        <w:rPr>
          <w:i/>
          <w:sz w:val="22"/>
          <w:szCs w:val="22"/>
        </w:rPr>
        <w:t> </w:t>
      </w:r>
      <w:r w:rsidRPr="004C6A06">
        <w:rPr>
          <w:i/>
          <w:sz w:val="22"/>
          <w:szCs w:val="22"/>
        </w:rPr>
        <w:t>celoživotní učení</w:t>
      </w:r>
      <w:r w:rsidRPr="004C6A06">
        <w:rPr>
          <w:sz w:val="22"/>
          <w:szCs w:val="22"/>
        </w:rPr>
        <w:t>) ve vazbě na 66. výzvu řídícího orgánu IROP (</w:t>
      </w:r>
      <w:r w:rsidRPr="004C6A06">
        <w:rPr>
          <w:i/>
          <w:sz w:val="22"/>
          <w:szCs w:val="22"/>
        </w:rPr>
        <w:t>Infrastruktura pro vzdělávání – integrované projekty ITI</w:t>
      </w:r>
      <w:r w:rsidRPr="004C6A06">
        <w:rPr>
          <w:sz w:val="22"/>
          <w:szCs w:val="22"/>
        </w:rPr>
        <w:t xml:space="preserve">) a 6. výzvu nositele ITI ostravské aglomerace. </w:t>
      </w:r>
      <w:r w:rsidRPr="00933AD4">
        <w:rPr>
          <w:b/>
          <w:sz w:val="22"/>
          <w:szCs w:val="22"/>
        </w:rPr>
        <w:t xml:space="preserve">Pokud Kupujícímu nebudou přiděleny z IROP finanční prostředky na některý z těchto projektů, je Kupující oprávněn </w:t>
      </w:r>
      <w:r w:rsidR="00F60E87">
        <w:rPr>
          <w:b/>
          <w:sz w:val="22"/>
          <w:szCs w:val="22"/>
        </w:rPr>
        <w:t xml:space="preserve">odstoupit od </w:t>
      </w:r>
      <w:r w:rsidRPr="00933AD4">
        <w:rPr>
          <w:b/>
          <w:sz w:val="22"/>
          <w:szCs w:val="22"/>
        </w:rPr>
        <w:t>Smlouvy ve vztahu k </w:t>
      </w:r>
      <w:r>
        <w:rPr>
          <w:b/>
          <w:sz w:val="22"/>
          <w:szCs w:val="22"/>
        </w:rPr>
        <w:t>příslušné</w:t>
      </w:r>
      <w:r w:rsidRPr="00933AD4">
        <w:rPr>
          <w:b/>
          <w:sz w:val="22"/>
          <w:szCs w:val="22"/>
        </w:rPr>
        <w:t xml:space="preserve"> části Předmětu koupě</w:t>
      </w:r>
      <w:r w:rsidR="00F60E87">
        <w:rPr>
          <w:b/>
          <w:sz w:val="22"/>
          <w:szCs w:val="22"/>
        </w:rPr>
        <w:t xml:space="preserve">, který je určen pro některou ze základních škol uvedených v článku I. bod 3 písm. a) až d) Smlouvy, </w:t>
      </w:r>
      <w:r w:rsidR="00F60E87" w:rsidRPr="00466CF2">
        <w:rPr>
          <w:sz w:val="22"/>
          <w:szCs w:val="22"/>
        </w:rPr>
        <w:t>přičemž pro konkrétní postup se použijí ustanovení článku XII. Smlouvy obdobně</w:t>
      </w:r>
      <w:r w:rsidRPr="004C6A06">
        <w:rPr>
          <w:b/>
          <w:sz w:val="22"/>
          <w:szCs w:val="22"/>
        </w:rPr>
        <w:t>.</w:t>
      </w:r>
    </w:p>
    <w:p w14:paraId="7D33C9D8" w14:textId="77777777" w:rsidR="00B46B4F" w:rsidRPr="00E05914" w:rsidRDefault="00B46B4F" w:rsidP="00B46B4F">
      <w:pPr>
        <w:numPr>
          <w:ilvl w:val="0"/>
          <w:numId w:val="8"/>
        </w:numPr>
        <w:ind w:left="426" w:hanging="426"/>
        <w:jc w:val="both"/>
        <w:rPr>
          <w:b/>
          <w:sz w:val="22"/>
          <w:szCs w:val="22"/>
        </w:rPr>
      </w:pPr>
      <w:bookmarkStart w:id="7" w:name="_Hlk506898070"/>
      <w:r w:rsidRPr="00E05914">
        <w:rPr>
          <w:b/>
          <w:sz w:val="22"/>
          <w:szCs w:val="22"/>
        </w:rPr>
        <w:t xml:space="preserve">Prodávající je povinen dodržovat v souvislosti s plněním této Smlouvy podmínky IROP a ITI </w:t>
      </w:r>
      <w:bookmarkStart w:id="8" w:name="_Hlk504476464"/>
      <w:r w:rsidRPr="00E05914">
        <w:rPr>
          <w:b/>
          <w:sz w:val="22"/>
          <w:szCs w:val="22"/>
        </w:rPr>
        <w:t>v zájmu Kupujícího, zejména pro poskytnutí dotace Kupujícímu bez finančních oprav nebo jiných sankcí</w:t>
      </w:r>
      <w:bookmarkEnd w:id="8"/>
      <w:r w:rsidRPr="00E05914">
        <w:rPr>
          <w:b/>
          <w:sz w:val="22"/>
          <w:szCs w:val="22"/>
        </w:rPr>
        <w:t>.</w:t>
      </w:r>
      <w:bookmarkEnd w:id="7"/>
    </w:p>
    <w:p w14:paraId="46D34B8B" w14:textId="77777777" w:rsidR="00B46B4F" w:rsidRPr="004C6A06" w:rsidRDefault="00B46B4F" w:rsidP="00B46B4F">
      <w:pPr>
        <w:numPr>
          <w:ilvl w:val="0"/>
          <w:numId w:val="8"/>
        </w:numPr>
        <w:ind w:left="426" w:hanging="426"/>
        <w:jc w:val="both"/>
        <w:rPr>
          <w:sz w:val="22"/>
          <w:szCs w:val="22"/>
        </w:rPr>
      </w:pPr>
      <w:r>
        <w:rPr>
          <w:sz w:val="22"/>
          <w:szCs w:val="22"/>
        </w:rPr>
        <w:t>Prodávající</w:t>
      </w:r>
      <w:r w:rsidRPr="004C6A06">
        <w:rPr>
          <w:sz w:val="22"/>
          <w:szCs w:val="22"/>
        </w:rPr>
        <w:t xml:space="preserve"> je povinen uchovávat veškerou dokumentaci související s realizací projektu včetně účetních dokladů minimálně do konce roku 2028. Pokud je v českých právních předpisech stanovena lhůta delší, musí ji být taková lhůta zachována.</w:t>
      </w:r>
    </w:p>
    <w:p w14:paraId="3305F8E0" w14:textId="77777777" w:rsidR="00B46B4F" w:rsidRPr="00E05914" w:rsidRDefault="00B46B4F" w:rsidP="00B46B4F">
      <w:pPr>
        <w:numPr>
          <w:ilvl w:val="0"/>
          <w:numId w:val="8"/>
        </w:numPr>
        <w:ind w:left="426" w:hanging="426"/>
        <w:jc w:val="both"/>
        <w:rPr>
          <w:sz w:val="22"/>
          <w:szCs w:val="22"/>
        </w:rPr>
      </w:pPr>
      <w:r>
        <w:rPr>
          <w:sz w:val="22"/>
          <w:szCs w:val="22"/>
        </w:rPr>
        <w:t>Prodávající</w:t>
      </w:r>
      <w:r w:rsidRPr="004C6A06">
        <w:rPr>
          <w:sz w:val="22"/>
          <w:szCs w:val="22"/>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w:t>
      </w:r>
      <w:r w:rsidRPr="004C6A06">
        <w:rPr>
          <w:sz w:val="22"/>
          <w:szCs w:val="22"/>
        </w:rPr>
        <w:lastRenderedPageBreak/>
        <w:t>podmínky k provedení kontroly vztahující se k realizaci projektu a poskytnout jim při provádění kontroly součinnost.</w:t>
      </w:r>
    </w:p>
    <w:p w14:paraId="07297A00" w14:textId="77777777" w:rsidR="00B46B4F" w:rsidRPr="004C6A06" w:rsidRDefault="00B46B4F" w:rsidP="00B46B4F">
      <w:pPr>
        <w:ind w:left="426"/>
        <w:jc w:val="both"/>
        <w:rPr>
          <w:sz w:val="22"/>
          <w:szCs w:val="22"/>
        </w:rPr>
      </w:pPr>
    </w:p>
    <w:p w14:paraId="5D3A168F" w14:textId="77777777" w:rsidR="00B46B4F" w:rsidRPr="00D616F6" w:rsidRDefault="00B46B4F" w:rsidP="00B46B4F">
      <w:pPr>
        <w:pStyle w:val="Zkladntext"/>
        <w:spacing w:line="240" w:lineRule="atLeast"/>
        <w:ind w:left="426" w:right="68" w:hanging="431"/>
        <w:jc w:val="left"/>
        <w:rPr>
          <w:rFonts w:ascii="Arial" w:hAnsi="Arial" w:cs="Arial"/>
          <w:b/>
          <w:szCs w:val="24"/>
        </w:rPr>
      </w:pPr>
      <w:r>
        <w:rPr>
          <w:rFonts w:ascii="Arial" w:hAnsi="Arial" w:cs="Arial"/>
          <w:b/>
          <w:szCs w:val="24"/>
        </w:rPr>
        <w:t xml:space="preserve">Článek </w:t>
      </w:r>
      <w:r w:rsidRPr="00D616F6">
        <w:rPr>
          <w:rFonts w:ascii="Arial" w:hAnsi="Arial" w:cs="Arial"/>
          <w:b/>
          <w:szCs w:val="24"/>
        </w:rPr>
        <w:t>XV</w:t>
      </w:r>
      <w:r>
        <w:rPr>
          <w:rFonts w:ascii="Arial" w:hAnsi="Arial" w:cs="Arial"/>
          <w:b/>
          <w:szCs w:val="24"/>
        </w:rPr>
        <w:t>I</w:t>
      </w:r>
      <w:r w:rsidRPr="00D616F6">
        <w:rPr>
          <w:rFonts w:ascii="Arial" w:hAnsi="Arial" w:cs="Arial"/>
          <w:b/>
          <w:szCs w:val="24"/>
        </w:rPr>
        <w:t xml:space="preserve">. </w:t>
      </w:r>
    </w:p>
    <w:p w14:paraId="18804D82" w14:textId="77777777" w:rsidR="00B46B4F" w:rsidRDefault="00B46B4F" w:rsidP="00B46B4F">
      <w:pPr>
        <w:pStyle w:val="Zkladntext"/>
        <w:spacing w:line="240" w:lineRule="atLeast"/>
        <w:ind w:left="426" w:right="68" w:hanging="431"/>
        <w:jc w:val="left"/>
        <w:rPr>
          <w:rFonts w:ascii="Arial" w:hAnsi="Arial" w:cs="Arial"/>
          <w:b/>
          <w:szCs w:val="24"/>
        </w:rPr>
      </w:pPr>
      <w:r w:rsidRPr="00D03E0B">
        <w:rPr>
          <w:rFonts w:ascii="Arial" w:hAnsi="Arial" w:cs="Arial"/>
          <w:b/>
          <w:szCs w:val="24"/>
        </w:rPr>
        <w:t>Závěrečná ujednání</w:t>
      </w:r>
    </w:p>
    <w:p w14:paraId="0D2A3ABD" w14:textId="77777777" w:rsidR="00B46B4F" w:rsidRPr="00D03E0B" w:rsidRDefault="00B46B4F" w:rsidP="00B46B4F">
      <w:pPr>
        <w:pStyle w:val="Zkladntext"/>
        <w:spacing w:line="240" w:lineRule="atLeast"/>
        <w:ind w:left="426" w:right="68" w:hanging="431"/>
        <w:jc w:val="left"/>
        <w:rPr>
          <w:rFonts w:ascii="Arial" w:hAnsi="Arial" w:cs="Arial"/>
          <w:szCs w:val="24"/>
        </w:rPr>
      </w:pPr>
    </w:p>
    <w:p w14:paraId="281C1537" w14:textId="77777777" w:rsidR="00B46B4F" w:rsidRPr="0022198C" w:rsidRDefault="00B46B4F" w:rsidP="00B46B4F">
      <w:pPr>
        <w:numPr>
          <w:ilvl w:val="0"/>
          <w:numId w:val="32"/>
        </w:numPr>
        <w:ind w:left="426" w:hanging="426"/>
        <w:jc w:val="both"/>
        <w:rPr>
          <w:sz w:val="22"/>
          <w:szCs w:val="22"/>
        </w:rPr>
      </w:pPr>
      <w:r w:rsidRPr="0022198C">
        <w:rPr>
          <w:sz w:val="22"/>
          <w:szCs w:val="22"/>
        </w:rPr>
        <w:t xml:space="preserve">Nestanoví-li tato Smlouva výslovně jinak, řídí se práva a povinnosti smluvních stran platnými právními předpisy České republiky, zejména příslušnými ustanoveními </w:t>
      </w:r>
      <w:r>
        <w:rPr>
          <w:sz w:val="22"/>
          <w:szCs w:val="22"/>
        </w:rPr>
        <w:t>Občanského</w:t>
      </w:r>
      <w:r w:rsidRPr="0022198C">
        <w:rPr>
          <w:sz w:val="22"/>
          <w:szCs w:val="22"/>
        </w:rPr>
        <w:t xml:space="preserve"> zákoník</w:t>
      </w:r>
      <w:r>
        <w:rPr>
          <w:sz w:val="22"/>
          <w:szCs w:val="22"/>
        </w:rPr>
        <w:t xml:space="preserve">u, Autorským zákonem </w:t>
      </w:r>
      <w:r w:rsidRPr="0022198C">
        <w:rPr>
          <w:sz w:val="22"/>
          <w:szCs w:val="22"/>
        </w:rPr>
        <w:t xml:space="preserve">a právními předpisy souvisejícími. </w:t>
      </w:r>
    </w:p>
    <w:p w14:paraId="5866AD6E" w14:textId="77777777" w:rsidR="00B46B4F" w:rsidRDefault="00B46B4F" w:rsidP="00B46B4F">
      <w:pPr>
        <w:numPr>
          <w:ilvl w:val="0"/>
          <w:numId w:val="32"/>
        </w:numPr>
        <w:ind w:left="426" w:hanging="426"/>
        <w:jc w:val="both"/>
        <w:rPr>
          <w:sz w:val="22"/>
          <w:szCs w:val="22"/>
        </w:rPr>
      </w:pPr>
      <w:r w:rsidRPr="0022198C">
        <w:rPr>
          <w:sz w:val="22"/>
          <w:szCs w:val="22"/>
        </w:rPr>
        <w:t>V případě, že některé ujednání Smlouvy se stane neúčinným či neplatným, zůstávají ostatní ujednání Smlouvy účinná či platná. Smluvní strany se zavazují takové ujednání nahradit ujednáním účinným či platným, které svým obsahem a smyslem odpovídá nejlépe obsahu a smyslu ujednání původního.</w:t>
      </w:r>
    </w:p>
    <w:p w14:paraId="7618359E" w14:textId="77777777" w:rsidR="00B46B4F" w:rsidRDefault="00B46B4F" w:rsidP="00B46B4F">
      <w:pPr>
        <w:numPr>
          <w:ilvl w:val="0"/>
          <w:numId w:val="32"/>
        </w:numPr>
        <w:ind w:left="426" w:hanging="426"/>
        <w:jc w:val="both"/>
        <w:rPr>
          <w:sz w:val="22"/>
          <w:szCs w:val="22"/>
        </w:rPr>
      </w:pPr>
      <w:r w:rsidRPr="007C447F">
        <w:rPr>
          <w:sz w:val="22"/>
          <w:szCs w:val="22"/>
        </w:rPr>
        <w:t>Veškeré změny a doplnění Smlouvy jsou možné pouze v případě, že tím nebudou porušeny podmínky zadání veřejné zakázky a zákona č. 13</w:t>
      </w:r>
      <w:r>
        <w:rPr>
          <w:sz w:val="22"/>
          <w:szCs w:val="22"/>
        </w:rPr>
        <w:t>4</w:t>
      </w:r>
      <w:r w:rsidRPr="007C447F">
        <w:rPr>
          <w:sz w:val="22"/>
          <w:szCs w:val="22"/>
        </w:rPr>
        <w:t>/20</w:t>
      </w:r>
      <w:r>
        <w:rPr>
          <w:sz w:val="22"/>
          <w:szCs w:val="22"/>
        </w:rPr>
        <w:t>1</w:t>
      </w:r>
      <w:r w:rsidRPr="007C447F">
        <w:rPr>
          <w:sz w:val="22"/>
          <w:szCs w:val="22"/>
        </w:rPr>
        <w:t xml:space="preserve">6 Sb., o </w:t>
      </w:r>
      <w:r>
        <w:rPr>
          <w:sz w:val="22"/>
          <w:szCs w:val="22"/>
        </w:rPr>
        <w:t>zadávání veřejných zakázek</w:t>
      </w:r>
      <w:r w:rsidRPr="007C447F">
        <w:rPr>
          <w:sz w:val="22"/>
          <w:szCs w:val="22"/>
        </w:rPr>
        <w:t xml:space="preserve">, </w:t>
      </w:r>
      <w:r>
        <w:rPr>
          <w:sz w:val="22"/>
          <w:szCs w:val="22"/>
        </w:rPr>
        <w:t>ve znění pozdějších předpisů</w:t>
      </w:r>
      <w:r w:rsidRPr="007C447F">
        <w:rPr>
          <w:sz w:val="22"/>
          <w:szCs w:val="22"/>
        </w:rPr>
        <w:t xml:space="preserve">, jen po dohodě smluvních stran a vyžadují písemnou formu. Dohoda o změně </w:t>
      </w:r>
      <w:r>
        <w:rPr>
          <w:sz w:val="22"/>
          <w:szCs w:val="22"/>
        </w:rPr>
        <w:t xml:space="preserve">obsahu </w:t>
      </w:r>
      <w:r w:rsidRPr="007C447F">
        <w:rPr>
          <w:sz w:val="22"/>
          <w:szCs w:val="22"/>
        </w:rPr>
        <w:t xml:space="preserve">závazku musí být podepsána oprávněnými zástupci smluvních stran a za dohodu o změně </w:t>
      </w:r>
      <w:r>
        <w:rPr>
          <w:sz w:val="22"/>
          <w:szCs w:val="22"/>
        </w:rPr>
        <w:t xml:space="preserve">obsahu </w:t>
      </w:r>
      <w:r w:rsidRPr="007C447F">
        <w:rPr>
          <w:sz w:val="22"/>
          <w:szCs w:val="22"/>
        </w:rPr>
        <w:t xml:space="preserve">závazku výslovně prohlášena. Každá dohoda o změně </w:t>
      </w:r>
      <w:r>
        <w:rPr>
          <w:sz w:val="22"/>
          <w:szCs w:val="22"/>
        </w:rPr>
        <w:t xml:space="preserve">obsahu </w:t>
      </w:r>
      <w:r w:rsidRPr="007C447F">
        <w:rPr>
          <w:sz w:val="22"/>
          <w:szCs w:val="22"/>
        </w:rPr>
        <w:t>závazku se vyhotoví ve stejném počtu stejnopisů jako Smlouva a musí být vzestupně očíslována. Za písemnou formu nebude pro tento účel považována výměna e-mailových či jiných elektronických zpráv</w:t>
      </w:r>
      <w:r>
        <w:rPr>
          <w:sz w:val="22"/>
          <w:szCs w:val="22"/>
        </w:rPr>
        <w:t>, s výjimkou datových zprávy zasílaných prostřednictvím veřejné datové sítě do datových schránek smluvních stran</w:t>
      </w:r>
      <w:r w:rsidRPr="007C447F">
        <w:rPr>
          <w:sz w:val="22"/>
          <w:szCs w:val="22"/>
        </w:rPr>
        <w:t>.</w:t>
      </w:r>
    </w:p>
    <w:p w14:paraId="19CDD461" w14:textId="77777777" w:rsidR="00B46B4F" w:rsidRDefault="00B46B4F" w:rsidP="00B46B4F">
      <w:pPr>
        <w:numPr>
          <w:ilvl w:val="0"/>
          <w:numId w:val="32"/>
        </w:numPr>
        <w:suppressAutoHyphens/>
        <w:ind w:left="426" w:hanging="426"/>
        <w:jc w:val="both"/>
        <w:rPr>
          <w:sz w:val="22"/>
          <w:szCs w:val="22"/>
        </w:rPr>
      </w:pPr>
      <w:r w:rsidRPr="00E56650">
        <w:rPr>
          <w:sz w:val="22"/>
          <w:szCs w:val="22"/>
        </w:rPr>
        <w:t xml:space="preserve">Smluvní strany se dohodly ve smyslu ustanovení § 1740 odst. 3 </w:t>
      </w:r>
      <w:r>
        <w:rPr>
          <w:sz w:val="22"/>
          <w:szCs w:val="22"/>
        </w:rPr>
        <w:t>Občanského</w:t>
      </w:r>
      <w:r w:rsidRPr="00E56650">
        <w:rPr>
          <w:sz w:val="22"/>
          <w:szCs w:val="22"/>
        </w:rPr>
        <w:t xml:space="preserve"> zákoník</w:t>
      </w:r>
      <w:r>
        <w:rPr>
          <w:sz w:val="22"/>
          <w:szCs w:val="22"/>
        </w:rPr>
        <w:t>u</w:t>
      </w:r>
      <w:r w:rsidRPr="00E56650">
        <w:rPr>
          <w:sz w:val="22"/>
          <w:szCs w:val="22"/>
        </w:rPr>
        <w:t xml:space="preserve">, že vylučují přijetí nabídky s dodatkem nebo odchylkou, i když dodatek či odchylka podstatně nemění podmínky nabídky. </w:t>
      </w:r>
    </w:p>
    <w:p w14:paraId="085948F6" w14:textId="77777777" w:rsidR="00B46B4F" w:rsidRDefault="00B46B4F" w:rsidP="00B46B4F">
      <w:pPr>
        <w:numPr>
          <w:ilvl w:val="0"/>
          <w:numId w:val="32"/>
        </w:numPr>
        <w:suppressAutoHyphens/>
        <w:ind w:left="425" w:hanging="425"/>
        <w:jc w:val="both"/>
        <w:rPr>
          <w:sz w:val="22"/>
          <w:szCs w:val="22"/>
        </w:rPr>
      </w:pPr>
      <w:r>
        <w:rPr>
          <w:sz w:val="22"/>
          <w:szCs w:val="22"/>
        </w:rPr>
        <w:t>S</w:t>
      </w:r>
      <w:r w:rsidRPr="002420F6">
        <w:rPr>
          <w:sz w:val="22"/>
          <w:szCs w:val="22"/>
        </w:rPr>
        <w:t>mlouva obsa</w:t>
      </w:r>
      <w:r>
        <w:rPr>
          <w:sz w:val="22"/>
          <w:szCs w:val="22"/>
        </w:rPr>
        <w:t>huje úplné ujednání o předmětu S</w:t>
      </w:r>
      <w:r w:rsidRPr="002420F6">
        <w:rPr>
          <w:sz w:val="22"/>
          <w:szCs w:val="22"/>
        </w:rPr>
        <w:t xml:space="preserve">mlouvy a všech náležitostech, které smluvní </w:t>
      </w:r>
      <w:r>
        <w:rPr>
          <w:sz w:val="22"/>
          <w:szCs w:val="22"/>
        </w:rPr>
        <w:t>strany měly a chtěly ve S</w:t>
      </w:r>
      <w:r w:rsidRPr="002420F6">
        <w:rPr>
          <w:sz w:val="22"/>
          <w:szCs w:val="22"/>
        </w:rPr>
        <w:t xml:space="preserve">mlouvě ujednat, a které považují </w:t>
      </w:r>
      <w:r>
        <w:rPr>
          <w:sz w:val="22"/>
          <w:szCs w:val="22"/>
        </w:rPr>
        <w:t>za důležité pro závaznost S</w:t>
      </w:r>
      <w:r w:rsidRPr="002420F6">
        <w:rPr>
          <w:sz w:val="22"/>
          <w:szCs w:val="22"/>
        </w:rPr>
        <w:t>mlouvy. Žádný projev smluvních st</w:t>
      </w:r>
      <w:r>
        <w:rPr>
          <w:sz w:val="22"/>
          <w:szCs w:val="22"/>
        </w:rPr>
        <w:t>ran učiněný při jednání o S</w:t>
      </w:r>
      <w:r w:rsidRPr="002420F6">
        <w:rPr>
          <w:sz w:val="22"/>
          <w:szCs w:val="22"/>
        </w:rPr>
        <w:t>mlouvě ani p</w:t>
      </w:r>
      <w:r>
        <w:rPr>
          <w:sz w:val="22"/>
          <w:szCs w:val="22"/>
        </w:rPr>
        <w:t>rojev učiněný po uzavření S</w:t>
      </w:r>
      <w:r w:rsidRPr="002420F6">
        <w:rPr>
          <w:sz w:val="22"/>
          <w:szCs w:val="22"/>
        </w:rPr>
        <w:t>mlouvy nesmí být vykládán v rozporu s výslovnými u</w:t>
      </w:r>
      <w:r>
        <w:rPr>
          <w:sz w:val="22"/>
          <w:szCs w:val="22"/>
        </w:rPr>
        <w:t>jednáními S</w:t>
      </w:r>
      <w:r w:rsidRPr="002420F6">
        <w:rPr>
          <w:sz w:val="22"/>
          <w:szCs w:val="22"/>
        </w:rPr>
        <w:t>mlouvy a nezakládá žádný závazek žádné ze smluvních stran.</w:t>
      </w:r>
    </w:p>
    <w:p w14:paraId="6450AFED" w14:textId="77777777" w:rsidR="00B46B4F" w:rsidRPr="0022198C" w:rsidRDefault="00B46B4F" w:rsidP="00B46B4F">
      <w:pPr>
        <w:numPr>
          <w:ilvl w:val="0"/>
          <w:numId w:val="32"/>
        </w:numPr>
        <w:ind w:left="426" w:right="42" w:hanging="426"/>
        <w:jc w:val="both"/>
        <w:rPr>
          <w:sz w:val="22"/>
          <w:szCs w:val="22"/>
        </w:rPr>
      </w:pPr>
      <w:r w:rsidRPr="0022198C">
        <w:rPr>
          <w:bCs/>
          <w:sz w:val="22"/>
          <w:szCs w:val="22"/>
        </w:rPr>
        <w:t xml:space="preserve">Smluvní strany shodně prohlašují, že si Smlouvu před jejím podpisem řádně přečetly, že byla uzavřena po vzájemném projednání, podle jejich pravé a svobodné vůle, </w:t>
      </w:r>
      <w:r>
        <w:rPr>
          <w:bCs/>
          <w:sz w:val="22"/>
          <w:szCs w:val="22"/>
        </w:rPr>
        <w:t xml:space="preserve">určitě, </w:t>
      </w:r>
      <w:r w:rsidRPr="0022198C">
        <w:rPr>
          <w:bCs/>
          <w:sz w:val="22"/>
          <w:szCs w:val="22"/>
        </w:rPr>
        <w:t>vážně a</w:t>
      </w:r>
      <w:r>
        <w:rPr>
          <w:bCs/>
          <w:sz w:val="22"/>
          <w:szCs w:val="22"/>
        </w:rPr>
        <w:t xml:space="preserve"> srozumitelně, nikoli v tísni </w:t>
      </w:r>
      <w:r w:rsidRPr="0022198C">
        <w:rPr>
          <w:bCs/>
          <w:sz w:val="22"/>
          <w:szCs w:val="22"/>
        </w:rPr>
        <w:t>za nápadně nevýhodných podmínek. Smluvní strany potvrzují správnost a autentičnost Smlouvy svými níže uvedenými vlastnoručními podpisy.</w:t>
      </w:r>
    </w:p>
    <w:p w14:paraId="0679F789" w14:textId="77777777" w:rsidR="00B46B4F" w:rsidRPr="0022198C" w:rsidRDefault="00B46B4F" w:rsidP="00B46B4F">
      <w:pPr>
        <w:numPr>
          <w:ilvl w:val="0"/>
          <w:numId w:val="32"/>
        </w:numPr>
        <w:ind w:left="426" w:right="42" w:hanging="426"/>
        <w:jc w:val="both"/>
        <w:rPr>
          <w:sz w:val="22"/>
          <w:szCs w:val="22"/>
        </w:rPr>
      </w:pPr>
      <w:r w:rsidRPr="0022198C">
        <w:rPr>
          <w:sz w:val="22"/>
          <w:szCs w:val="22"/>
        </w:rPr>
        <w:t xml:space="preserve">Smlouva je </w:t>
      </w:r>
      <w:r>
        <w:rPr>
          <w:sz w:val="22"/>
          <w:szCs w:val="22"/>
        </w:rPr>
        <w:t>vyhotovena v 5</w:t>
      </w:r>
      <w:r w:rsidRPr="0022198C">
        <w:rPr>
          <w:sz w:val="22"/>
          <w:szCs w:val="22"/>
        </w:rPr>
        <w:t xml:space="preserve"> stejnopisech, každý s platností originálu, z nichž si </w:t>
      </w:r>
      <w:r>
        <w:rPr>
          <w:sz w:val="22"/>
          <w:szCs w:val="22"/>
        </w:rPr>
        <w:t>Kupující ponechá 3</w:t>
      </w:r>
      <w:r w:rsidRPr="0022198C">
        <w:rPr>
          <w:sz w:val="22"/>
          <w:szCs w:val="22"/>
        </w:rPr>
        <w:t xml:space="preserve"> stejnopisy podepsané oprávněnými </w:t>
      </w:r>
      <w:r w:rsidRPr="008814C7">
        <w:rPr>
          <w:sz w:val="22"/>
          <w:szCs w:val="22"/>
        </w:rPr>
        <w:t>zástupci</w:t>
      </w:r>
      <w:r w:rsidRPr="0022198C">
        <w:rPr>
          <w:sz w:val="22"/>
          <w:szCs w:val="22"/>
        </w:rPr>
        <w:t xml:space="preserve"> smluvních stran a </w:t>
      </w:r>
      <w:r>
        <w:rPr>
          <w:sz w:val="22"/>
          <w:szCs w:val="22"/>
        </w:rPr>
        <w:t>Prodávající 2 takovéto stejnopisy</w:t>
      </w:r>
      <w:r w:rsidRPr="0022198C">
        <w:rPr>
          <w:sz w:val="22"/>
          <w:szCs w:val="22"/>
        </w:rPr>
        <w:t>.</w:t>
      </w:r>
    </w:p>
    <w:p w14:paraId="1019ED7B" w14:textId="77777777" w:rsidR="00B46B4F" w:rsidRDefault="00B46B4F" w:rsidP="00B46B4F">
      <w:pPr>
        <w:numPr>
          <w:ilvl w:val="0"/>
          <w:numId w:val="32"/>
        </w:numPr>
        <w:ind w:left="426" w:right="42" w:hanging="426"/>
        <w:jc w:val="both"/>
        <w:rPr>
          <w:sz w:val="22"/>
          <w:szCs w:val="22"/>
        </w:rPr>
      </w:pPr>
      <w:r w:rsidRPr="004C6A06">
        <w:rPr>
          <w:sz w:val="22"/>
          <w:szCs w:val="22"/>
        </w:rPr>
        <w:t>Smlouva nabývá platnosti dnem jejího podepsání oprávněnými zástupci obou smluvních stran a</w:t>
      </w:r>
      <w:r>
        <w:rPr>
          <w:sz w:val="22"/>
          <w:szCs w:val="22"/>
        </w:rPr>
        <w:t> </w:t>
      </w:r>
      <w:r w:rsidRPr="004C6A06">
        <w:rPr>
          <w:sz w:val="22"/>
          <w:szCs w:val="22"/>
        </w:rPr>
        <w:t xml:space="preserve">účinnosti dnem doručení písemného rozhodnutí Úřadu městského obvodu Slezská Ostrava, odboru pro rozvoj obvodu a veřejné zakázky </w:t>
      </w:r>
      <w:r>
        <w:rPr>
          <w:sz w:val="22"/>
          <w:szCs w:val="22"/>
        </w:rPr>
        <w:t>Prodávajícímu</w:t>
      </w:r>
      <w:r w:rsidRPr="004C6A06">
        <w:rPr>
          <w:sz w:val="22"/>
          <w:szCs w:val="22"/>
        </w:rPr>
        <w:t xml:space="preserve"> o tom, že smlouva nabývá účinnosti, </w:t>
      </w:r>
      <w:r w:rsidRPr="00314C44">
        <w:rPr>
          <w:sz w:val="22"/>
          <w:szCs w:val="22"/>
        </w:rPr>
        <w:t xml:space="preserve">v návaznosti na </w:t>
      </w:r>
      <w:r>
        <w:rPr>
          <w:sz w:val="22"/>
          <w:szCs w:val="22"/>
        </w:rPr>
        <w:t>obstarání</w:t>
      </w:r>
      <w:r w:rsidRPr="004C6A06">
        <w:rPr>
          <w:sz w:val="22"/>
          <w:szCs w:val="22"/>
        </w:rPr>
        <w:t xml:space="preserve"> finančních prostředků</w:t>
      </w:r>
      <w:r>
        <w:rPr>
          <w:sz w:val="22"/>
          <w:szCs w:val="22"/>
        </w:rPr>
        <w:t xml:space="preserve"> potřebných k úhradě Předmětu koupě</w:t>
      </w:r>
      <w:r w:rsidRPr="004C6A06">
        <w:rPr>
          <w:sz w:val="22"/>
          <w:szCs w:val="22"/>
        </w:rPr>
        <w:t xml:space="preserve"> z jiných či vlastních zdrojů, nejdříve však Smlouva nabude účinnosti dnem jejího zveřejnění prostřednictvím registru smluv dle zákona č. 340/2015 Sb. </w:t>
      </w:r>
      <w:r>
        <w:rPr>
          <w:sz w:val="22"/>
          <w:szCs w:val="22"/>
        </w:rPr>
        <w:t>Kupující</w:t>
      </w:r>
      <w:r w:rsidRPr="004C6A06">
        <w:rPr>
          <w:sz w:val="22"/>
          <w:szCs w:val="22"/>
        </w:rPr>
        <w:t xml:space="preserve"> má právo od Smlouvy odstoupit, nedojde-li k nabytí účinnosti této Smlouvy do čtyř měsíců od uzavření Smlouvy; v takovém případě nevzniká </w:t>
      </w:r>
      <w:r>
        <w:rPr>
          <w:sz w:val="22"/>
          <w:szCs w:val="22"/>
        </w:rPr>
        <w:t>Prodávajícímu</w:t>
      </w:r>
      <w:r w:rsidRPr="004C6A06">
        <w:rPr>
          <w:sz w:val="22"/>
          <w:szCs w:val="22"/>
        </w:rPr>
        <w:t xml:space="preserve"> nárok na</w:t>
      </w:r>
      <w:r>
        <w:rPr>
          <w:sz w:val="22"/>
          <w:szCs w:val="22"/>
        </w:rPr>
        <w:t> </w:t>
      </w:r>
      <w:r w:rsidRPr="004C6A06">
        <w:rPr>
          <w:sz w:val="22"/>
          <w:szCs w:val="22"/>
        </w:rPr>
        <w:t xml:space="preserve">náhradu škody nebo ušlého zisku a s tímto vědomím </w:t>
      </w:r>
      <w:r>
        <w:rPr>
          <w:sz w:val="22"/>
          <w:szCs w:val="22"/>
        </w:rPr>
        <w:t>Prodávající</w:t>
      </w:r>
      <w:r w:rsidRPr="004C6A06">
        <w:rPr>
          <w:sz w:val="22"/>
          <w:szCs w:val="22"/>
        </w:rPr>
        <w:t xml:space="preserve"> Smlouvu podepisuje.</w:t>
      </w:r>
    </w:p>
    <w:p w14:paraId="4DB84FB0" w14:textId="77777777" w:rsidR="00B46B4F" w:rsidRPr="00130FB8" w:rsidRDefault="00B46B4F" w:rsidP="00B46B4F">
      <w:pPr>
        <w:numPr>
          <w:ilvl w:val="0"/>
          <w:numId w:val="32"/>
        </w:numPr>
        <w:ind w:left="426" w:right="42" w:hanging="426"/>
        <w:jc w:val="both"/>
        <w:rPr>
          <w:sz w:val="22"/>
          <w:szCs w:val="22"/>
        </w:rPr>
      </w:pPr>
      <w:r>
        <w:rPr>
          <w:sz w:val="22"/>
          <w:szCs w:val="22"/>
        </w:rPr>
        <w:t>Kupující</w:t>
      </w:r>
      <w:r w:rsidRPr="00991AC5">
        <w:rPr>
          <w:sz w:val="22"/>
          <w:szCs w:val="22"/>
        </w:rPr>
        <w:t xml:space="preserve"> jako územní samosprávný celek, tj. městský obvod, je dle zákona č. 340/2015 Sb., o</w:t>
      </w:r>
      <w:r>
        <w:rPr>
          <w:sz w:val="22"/>
          <w:szCs w:val="22"/>
        </w:rPr>
        <w:t> </w:t>
      </w:r>
      <w:r w:rsidRPr="00991AC5">
        <w:rPr>
          <w:sz w:val="22"/>
          <w:szCs w:val="22"/>
        </w:rPr>
        <w:t xml:space="preserve">zvláštních podmínkách účinnosti některých smluv, uveřejňování těchto smluv a o registru smluv (zákon o registru smluv), v platném znění, povinen uveřejnit </w:t>
      </w:r>
      <w:r>
        <w:rPr>
          <w:sz w:val="22"/>
          <w:szCs w:val="22"/>
        </w:rPr>
        <w:t>S</w:t>
      </w:r>
      <w:r w:rsidRPr="00991AC5">
        <w:rPr>
          <w:sz w:val="22"/>
          <w:szCs w:val="22"/>
        </w:rPr>
        <w:t>mlouvu prostřednictvím registru smluv, přičemž tak učiní v</w:t>
      </w:r>
      <w:r>
        <w:rPr>
          <w:sz w:val="22"/>
          <w:szCs w:val="22"/>
        </w:rPr>
        <w:t> </w:t>
      </w:r>
      <w:r w:rsidRPr="00991AC5">
        <w:rPr>
          <w:sz w:val="22"/>
          <w:szCs w:val="22"/>
        </w:rPr>
        <w:t xml:space="preserve">zákonné lhůtě 30 dnů od uzavření </w:t>
      </w:r>
      <w:r>
        <w:rPr>
          <w:sz w:val="22"/>
          <w:szCs w:val="22"/>
        </w:rPr>
        <w:t>S</w:t>
      </w:r>
      <w:r w:rsidRPr="00991AC5">
        <w:rPr>
          <w:sz w:val="22"/>
          <w:szCs w:val="22"/>
        </w:rPr>
        <w:t>mlouvy</w:t>
      </w:r>
      <w:r>
        <w:rPr>
          <w:sz w:val="22"/>
          <w:szCs w:val="22"/>
        </w:rPr>
        <w:t>.</w:t>
      </w:r>
    </w:p>
    <w:p w14:paraId="32D60222" w14:textId="77777777" w:rsidR="00B46B4F" w:rsidRDefault="00B46B4F" w:rsidP="00B46B4F">
      <w:pPr>
        <w:pStyle w:val="Zkladntext"/>
        <w:spacing w:line="240" w:lineRule="atLeast"/>
        <w:ind w:right="68"/>
        <w:jc w:val="left"/>
        <w:rPr>
          <w:rFonts w:ascii="Arial" w:hAnsi="Arial" w:cs="Arial"/>
          <w:b/>
          <w:szCs w:val="24"/>
        </w:rPr>
      </w:pPr>
    </w:p>
    <w:p w14:paraId="571C9B1B" w14:textId="77777777" w:rsidR="00B46B4F" w:rsidRDefault="00B46B4F" w:rsidP="00B46B4F">
      <w:pPr>
        <w:pStyle w:val="Zkladntext"/>
        <w:spacing w:line="240" w:lineRule="atLeast"/>
        <w:ind w:right="68"/>
        <w:rPr>
          <w:rFonts w:ascii="Arial" w:hAnsi="Arial" w:cs="Arial"/>
          <w:b/>
          <w:szCs w:val="24"/>
        </w:rPr>
      </w:pPr>
    </w:p>
    <w:p w14:paraId="7F7742F5" w14:textId="77777777" w:rsidR="00B46B4F" w:rsidRPr="00D616F6" w:rsidRDefault="00B46B4F" w:rsidP="00B46B4F">
      <w:pPr>
        <w:pStyle w:val="Zkladntext"/>
        <w:spacing w:line="240" w:lineRule="atLeast"/>
        <w:ind w:right="68"/>
        <w:rPr>
          <w:rFonts w:ascii="Arial" w:hAnsi="Arial" w:cs="Arial"/>
          <w:b/>
          <w:szCs w:val="24"/>
        </w:rPr>
      </w:pPr>
      <w:r>
        <w:rPr>
          <w:rFonts w:ascii="Arial" w:hAnsi="Arial" w:cs="Arial"/>
          <w:b/>
          <w:szCs w:val="24"/>
        </w:rPr>
        <w:t xml:space="preserve">Článek </w:t>
      </w:r>
      <w:r w:rsidRPr="00D616F6">
        <w:rPr>
          <w:rFonts w:ascii="Arial" w:hAnsi="Arial" w:cs="Arial"/>
          <w:b/>
          <w:szCs w:val="24"/>
        </w:rPr>
        <w:t>XV</w:t>
      </w:r>
      <w:r>
        <w:rPr>
          <w:rFonts w:ascii="Arial" w:hAnsi="Arial" w:cs="Arial"/>
          <w:b/>
          <w:szCs w:val="24"/>
        </w:rPr>
        <w:t>II</w:t>
      </w:r>
      <w:r w:rsidRPr="00D616F6">
        <w:rPr>
          <w:rFonts w:ascii="Arial" w:hAnsi="Arial" w:cs="Arial"/>
          <w:b/>
          <w:szCs w:val="24"/>
        </w:rPr>
        <w:t>.</w:t>
      </w:r>
    </w:p>
    <w:p w14:paraId="1D509D47" w14:textId="77777777" w:rsidR="00B46B4F" w:rsidRPr="00D03E0B" w:rsidRDefault="00B46B4F" w:rsidP="00B46B4F">
      <w:pPr>
        <w:pStyle w:val="Zkladntext"/>
        <w:spacing w:line="240" w:lineRule="atLeast"/>
        <w:ind w:right="68"/>
        <w:rPr>
          <w:rFonts w:ascii="Arial" w:hAnsi="Arial" w:cs="Arial"/>
          <w:b/>
          <w:szCs w:val="24"/>
        </w:rPr>
      </w:pPr>
      <w:r w:rsidRPr="00D03E0B">
        <w:rPr>
          <w:rFonts w:ascii="Arial" w:hAnsi="Arial" w:cs="Arial"/>
          <w:b/>
          <w:szCs w:val="24"/>
        </w:rPr>
        <w:t>Doložka platnosti právního jednání</w:t>
      </w:r>
    </w:p>
    <w:p w14:paraId="38AE7267" w14:textId="77777777" w:rsidR="00B46B4F" w:rsidRPr="00D06940" w:rsidRDefault="00B46B4F" w:rsidP="00B46B4F">
      <w:pPr>
        <w:pStyle w:val="Zkladntext"/>
        <w:spacing w:line="240" w:lineRule="atLeast"/>
        <w:ind w:right="68"/>
        <w:rPr>
          <w:b/>
          <w:szCs w:val="24"/>
        </w:rPr>
      </w:pPr>
    </w:p>
    <w:p w14:paraId="1767A972" w14:textId="77777777" w:rsidR="00B46B4F" w:rsidRPr="0022198C" w:rsidRDefault="00B46B4F" w:rsidP="00B46B4F">
      <w:pPr>
        <w:pStyle w:val="Zkladntext"/>
        <w:spacing w:line="240" w:lineRule="atLeast"/>
        <w:ind w:right="68"/>
        <w:rPr>
          <w:sz w:val="22"/>
          <w:szCs w:val="22"/>
        </w:rPr>
      </w:pPr>
      <w:r w:rsidRPr="0022198C">
        <w:rPr>
          <w:sz w:val="22"/>
          <w:szCs w:val="22"/>
        </w:rPr>
        <w:t>Doložka platnosti právního jednání dle § 41 zákona č. 128/2000 Sb., o obcích (obecní zřízení), v platném znění:</w:t>
      </w:r>
    </w:p>
    <w:p w14:paraId="7EDC2D96" w14:textId="77777777" w:rsidR="00B46B4F" w:rsidRPr="0022198C" w:rsidRDefault="00B46B4F" w:rsidP="00B46B4F">
      <w:pPr>
        <w:tabs>
          <w:tab w:val="num" w:pos="426"/>
        </w:tabs>
        <w:ind w:left="-5"/>
        <w:jc w:val="both"/>
        <w:rPr>
          <w:sz w:val="22"/>
          <w:szCs w:val="22"/>
        </w:rPr>
      </w:pPr>
    </w:p>
    <w:p w14:paraId="5FCDD604" w14:textId="77777777" w:rsidR="00B46B4F" w:rsidRDefault="00B46B4F" w:rsidP="00B46B4F">
      <w:pPr>
        <w:tabs>
          <w:tab w:val="num" w:pos="426"/>
        </w:tabs>
        <w:ind w:left="-5"/>
        <w:jc w:val="both"/>
        <w:rPr>
          <w:sz w:val="22"/>
          <w:szCs w:val="22"/>
        </w:rPr>
      </w:pPr>
    </w:p>
    <w:p w14:paraId="76984179" w14:textId="77777777" w:rsidR="00B46B4F" w:rsidRDefault="00B46B4F" w:rsidP="00B46B4F">
      <w:pPr>
        <w:tabs>
          <w:tab w:val="num" w:pos="426"/>
        </w:tabs>
        <w:ind w:left="-5"/>
        <w:jc w:val="both"/>
        <w:rPr>
          <w:sz w:val="22"/>
          <w:szCs w:val="22"/>
        </w:rPr>
      </w:pPr>
    </w:p>
    <w:p w14:paraId="4A14BFFC" w14:textId="77777777" w:rsidR="00B46B4F" w:rsidRDefault="00B46B4F" w:rsidP="00B46B4F">
      <w:pPr>
        <w:tabs>
          <w:tab w:val="num" w:pos="426"/>
        </w:tabs>
        <w:ind w:left="-5"/>
        <w:jc w:val="both"/>
        <w:rPr>
          <w:sz w:val="22"/>
          <w:szCs w:val="22"/>
        </w:rPr>
      </w:pPr>
    </w:p>
    <w:p w14:paraId="1915F84C" w14:textId="77777777" w:rsidR="00B46B4F" w:rsidRDefault="00B46B4F" w:rsidP="00B46B4F">
      <w:pPr>
        <w:tabs>
          <w:tab w:val="num" w:pos="426"/>
        </w:tabs>
        <w:ind w:left="-5"/>
        <w:jc w:val="both"/>
        <w:rPr>
          <w:sz w:val="22"/>
          <w:szCs w:val="22"/>
        </w:rPr>
      </w:pPr>
    </w:p>
    <w:p w14:paraId="7AE3359A" w14:textId="77777777" w:rsidR="00B46B4F" w:rsidRDefault="00B46B4F" w:rsidP="00B46B4F">
      <w:pPr>
        <w:tabs>
          <w:tab w:val="num" w:pos="426"/>
        </w:tabs>
        <w:ind w:left="-5"/>
        <w:jc w:val="both"/>
        <w:rPr>
          <w:sz w:val="22"/>
          <w:szCs w:val="22"/>
        </w:rPr>
      </w:pPr>
    </w:p>
    <w:p w14:paraId="798C4569" w14:textId="77777777" w:rsidR="00B46B4F" w:rsidRPr="00515ECC" w:rsidRDefault="00B46B4F" w:rsidP="00B46B4F">
      <w:pPr>
        <w:tabs>
          <w:tab w:val="num" w:pos="426"/>
        </w:tabs>
        <w:ind w:left="-5"/>
        <w:jc w:val="both"/>
        <w:rPr>
          <w:sz w:val="22"/>
          <w:szCs w:val="22"/>
        </w:rPr>
      </w:pPr>
      <w:r w:rsidRPr="00970CA7">
        <w:rPr>
          <w:sz w:val="22"/>
          <w:szCs w:val="22"/>
        </w:rPr>
        <w:t>O uzavření Smlouvy rozhodla Rada městského obvodu Slezská Ostrava svým usnesením č. 0000/RMOb-Sle/1418/00 ze dne ………..</w:t>
      </w:r>
    </w:p>
    <w:p w14:paraId="154FBFB6" w14:textId="77777777" w:rsidR="00B46B4F" w:rsidRPr="00515ECC" w:rsidRDefault="00B46B4F" w:rsidP="00B46B4F">
      <w:pPr>
        <w:jc w:val="both"/>
        <w:rPr>
          <w:sz w:val="22"/>
          <w:szCs w:val="22"/>
        </w:rPr>
      </w:pPr>
    </w:p>
    <w:p w14:paraId="2F7A789E" w14:textId="77777777" w:rsidR="00B46B4F" w:rsidRPr="00515ECC" w:rsidRDefault="00B46B4F" w:rsidP="00B46B4F">
      <w:pPr>
        <w:jc w:val="both"/>
        <w:rPr>
          <w:sz w:val="22"/>
          <w:szCs w:val="22"/>
        </w:rPr>
      </w:pPr>
    </w:p>
    <w:p w14:paraId="08721487" w14:textId="77777777" w:rsidR="00B46B4F" w:rsidRPr="0022198C" w:rsidRDefault="00B46B4F" w:rsidP="00B46B4F">
      <w:pPr>
        <w:tabs>
          <w:tab w:val="left" w:pos="0"/>
          <w:tab w:val="left" w:pos="4706"/>
          <w:tab w:val="left" w:pos="4990"/>
          <w:tab w:val="left" w:pos="9639"/>
        </w:tabs>
        <w:jc w:val="both"/>
        <w:rPr>
          <w:i/>
          <w:sz w:val="22"/>
          <w:szCs w:val="22"/>
        </w:rPr>
      </w:pPr>
      <w:r w:rsidRPr="0022198C">
        <w:rPr>
          <w:i/>
          <w:sz w:val="22"/>
          <w:szCs w:val="22"/>
        </w:rPr>
        <w:t xml:space="preserve">Za </w:t>
      </w:r>
      <w:r>
        <w:rPr>
          <w:i/>
          <w:sz w:val="22"/>
          <w:szCs w:val="22"/>
        </w:rPr>
        <w:t>Kupujícího</w:t>
      </w:r>
      <w:r w:rsidRPr="0022198C">
        <w:rPr>
          <w:i/>
          <w:sz w:val="22"/>
          <w:szCs w:val="22"/>
        </w:rPr>
        <w:tab/>
      </w:r>
      <w:r w:rsidRPr="0022198C">
        <w:rPr>
          <w:i/>
          <w:sz w:val="22"/>
          <w:szCs w:val="22"/>
        </w:rPr>
        <w:tab/>
        <w:t xml:space="preserve">Za </w:t>
      </w:r>
      <w:r>
        <w:rPr>
          <w:i/>
          <w:sz w:val="22"/>
          <w:szCs w:val="22"/>
        </w:rPr>
        <w:t>Prodávajícího</w:t>
      </w:r>
    </w:p>
    <w:p w14:paraId="1B8A2B54" w14:textId="77777777" w:rsidR="00B46B4F" w:rsidRPr="0022198C" w:rsidRDefault="00B46B4F" w:rsidP="00B46B4F">
      <w:pPr>
        <w:tabs>
          <w:tab w:val="left" w:pos="0"/>
          <w:tab w:val="left" w:pos="4706"/>
          <w:tab w:val="left" w:pos="4990"/>
          <w:tab w:val="left" w:pos="9639"/>
        </w:tabs>
        <w:jc w:val="both"/>
        <w:rPr>
          <w:sz w:val="22"/>
          <w:szCs w:val="22"/>
        </w:rPr>
      </w:pPr>
    </w:p>
    <w:p w14:paraId="1EACF668" w14:textId="77777777" w:rsidR="00B46B4F" w:rsidRPr="0022198C" w:rsidRDefault="00B46B4F" w:rsidP="00B46B4F">
      <w:pPr>
        <w:tabs>
          <w:tab w:val="left" w:pos="0"/>
        </w:tabs>
        <w:jc w:val="both"/>
        <w:rPr>
          <w:sz w:val="22"/>
          <w:szCs w:val="22"/>
        </w:rPr>
      </w:pPr>
      <w:r w:rsidRPr="0022198C">
        <w:rPr>
          <w:sz w:val="22"/>
          <w:szCs w:val="22"/>
        </w:rPr>
        <w:t>Datum:</w:t>
      </w:r>
      <w:r w:rsidRPr="0022198C">
        <w:rPr>
          <w:sz w:val="22"/>
          <w:szCs w:val="22"/>
        </w:rPr>
        <w:tab/>
      </w:r>
      <w:r w:rsidRPr="0022198C">
        <w:rPr>
          <w:sz w:val="22"/>
          <w:szCs w:val="22"/>
        </w:rPr>
        <w:tab/>
      </w:r>
      <w:r w:rsidRPr="0022198C">
        <w:rPr>
          <w:sz w:val="22"/>
          <w:szCs w:val="22"/>
        </w:rPr>
        <w:tab/>
      </w:r>
      <w:r w:rsidRPr="0022198C">
        <w:rPr>
          <w:sz w:val="22"/>
          <w:szCs w:val="22"/>
        </w:rPr>
        <w:tab/>
      </w:r>
      <w:r w:rsidRPr="0022198C">
        <w:rPr>
          <w:sz w:val="22"/>
          <w:szCs w:val="22"/>
        </w:rPr>
        <w:tab/>
      </w:r>
      <w:r w:rsidRPr="0022198C">
        <w:rPr>
          <w:sz w:val="22"/>
          <w:szCs w:val="22"/>
        </w:rPr>
        <w:tab/>
      </w:r>
      <w:r>
        <w:rPr>
          <w:sz w:val="22"/>
          <w:szCs w:val="22"/>
        </w:rPr>
        <w:tab/>
      </w:r>
      <w:r w:rsidRPr="00970CA7">
        <w:rPr>
          <w:sz w:val="22"/>
          <w:szCs w:val="22"/>
          <w:highlight w:val="yellow"/>
        </w:rPr>
        <w:t>Datum:</w:t>
      </w:r>
    </w:p>
    <w:p w14:paraId="6C75B2CB" w14:textId="77777777" w:rsidR="00B46B4F" w:rsidRPr="0022198C" w:rsidRDefault="00B46B4F" w:rsidP="00B46B4F">
      <w:pPr>
        <w:tabs>
          <w:tab w:val="left" w:pos="0"/>
        </w:tabs>
        <w:jc w:val="both"/>
        <w:rPr>
          <w:sz w:val="22"/>
          <w:szCs w:val="22"/>
        </w:rPr>
      </w:pPr>
      <w:r w:rsidRPr="0022198C">
        <w:rPr>
          <w:sz w:val="22"/>
          <w:szCs w:val="22"/>
        </w:rPr>
        <w:t>Místo:  Ostrava</w:t>
      </w:r>
      <w:r w:rsidRPr="0022198C">
        <w:rPr>
          <w:sz w:val="22"/>
          <w:szCs w:val="22"/>
        </w:rPr>
        <w:tab/>
      </w:r>
      <w:r w:rsidRPr="0022198C">
        <w:rPr>
          <w:sz w:val="22"/>
          <w:szCs w:val="22"/>
        </w:rPr>
        <w:tab/>
      </w:r>
      <w:r w:rsidRPr="0022198C">
        <w:rPr>
          <w:sz w:val="22"/>
          <w:szCs w:val="22"/>
        </w:rPr>
        <w:tab/>
      </w:r>
      <w:r w:rsidRPr="0022198C">
        <w:rPr>
          <w:sz w:val="22"/>
          <w:szCs w:val="22"/>
        </w:rPr>
        <w:tab/>
      </w:r>
      <w:r w:rsidRPr="0022198C">
        <w:rPr>
          <w:sz w:val="22"/>
          <w:szCs w:val="22"/>
        </w:rPr>
        <w:tab/>
      </w:r>
      <w:r>
        <w:rPr>
          <w:sz w:val="22"/>
          <w:szCs w:val="22"/>
        </w:rPr>
        <w:tab/>
      </w:r>
      <w:r w:rsidRPr="00970CA7">
        <w:rPr>
          <w:sz w:val="22"/>
          <w:szCs w:val="22"/>
          <w:highlight w:val="yellow"/>
        </w:rPr>
        <w:t>Místo:</w:t>
      </w:r>
      <w:r>
        <w:rPr>
          <w:sz w:val="22"/>
          <w:szCs w:val="22"/>
        </w:rPr>
        <w:t xml:space="preserve"> </w:t>
      </w:r>
    </w:p>
    <w:p w14:paraId="7A590CBB" w14:textId="77777777" w:rsidR="00B46B4F" w:rsidRPr="0022198C" w:rsidRDefault="00B46B4F" w:rsidP="00B46B4F">
      <w:pPr>
        <w:tabs>
          <w:tab w:val="left" w:pos="0"/>
          <w:tab w:val="left" w:pos="4706"/>
          <w:tab w:val="left" w:pos="9639"/>
        </w:tabs>
        <w:jc w:val="both"/>
        <w:rPr>
          <w:sz w:val="22"/>
          <w:szCs w:val="22"/>
        </w:rPr>
      </w:pPr>
    </w:p>
    <w:p w14:paraId="454A4CDB" w14:textId="77777777" w:rsidR="00B46B4F" w:rsidRDefault="00B46B4F" w:rsidP="00B46B4F">
      <w:pPr>
        <w:tabs>
          <w:tab w:val="left" w:pos="0"/>
        </w:tabs>
        <w:jc w:val="both"/>
        <w:rPr>
          <w:sz w:val="22"/>
          <w:szCs w:val="22"/>
        </w:rPr>
      </w:pPr>
    </w:p>
    <w:p w14:paraId="4E734F31" w14:textId="77777777" w:rsidR="00B46B4F" w:rsidRDefault="00B46B4F" w:rsidP="00B46B4F">
      <w:pPr>
        <w:tabs>
          <w:tab w:val="left" w:pos="0"/>
        </w:tabs>
        <w:jc w:val="both"/>
        <w:rPr>
          <w:sz w:val="22"/>
          <w:szCs w:val="22"/>
        </w:rPr>
      </w:pPr>
    </w:p>
    <w:p w14:paraId="38B1D847" w14:textId="77777777" w:rsidR="00B46B4F" w:rsidRDefault="00B46B4F" w:rsidP="00B46B4F">
      <w:pPr>
        <w:tabs>
          <w:tab w:val="left" w:pos="0"/>
        </w:tabs>
        <w:jc w:val="both"/>
        <w:rPr>
          <w:sz w:val="22"/>
          <w:szCs w:val="22"/>
        </w:rPr>
      </w:pPr>
    </w:p>
    <w:p w14:paraId="19C2EE97" w14:textId="77777777" w:rsidR="00B46B4F" w:rsidRPr="0022198C" w:rsidRDefault="00B46B4F" w:rsidP="00B46B4F">
      <w:pPr>
        <w:tabs>
          <w:tab w:val="left" w:pos="0"/>
        </w:tabs>
        <w:jc w:val="both"/>
        <w:rPr>
          <w:sz w:val="22"/>
          <w:szCs w:val="22"/>
        </w:rPr>
      </w:pPr>
      <w:r w:rsidRPr="0022198C">
        <w:rPr>
          <w:sz w:val="22"/>
          <w:szCs w:val="22"/>
        </w:rPr>
        <w:t>…………………………………….</w:t>
      </w:r>
      <w:r w:rsidRPr="0022198C">
        <w:rPr>
          <w:sz w:val="22"/>
          <w:szCs w:val="22"/>
        </w:rPr>
        <w:tab/>
      </w:r>
      <w:r w:rsidRPr="0022198C">
        <w:rPr>
          <w:sz w:val="22"/>
          <w:szCs w:val="22"/>
        </w:rPr>
        <w:tab/>
      </w:r>
      <w:r w:rsidRPr="0022198C">
        <w:rPr>
          <w:sz w:val="22"/>
          <w:szCs w:val="22"/>
        </w:rPr>
        <w:tab/>
      </w:r>
      <w:r w:rsidRPr="00970CA7">
        <w:rPr>
          <w:sz w:val="22"/>
          <w:szCs w:val="22"/>
          <w:highlight w:val="yellow"/>
        </w:rPr>
        <w:t>…………………………………….</w:t>
      </w:r>
    </w:p>
    <w:p w14:paraId="6647E5AE" w14:textId="77777777" w:rsidR="00B46B4F" w:rsidRPr="0022198C" w:rsidRDefault="00B46B4F" w:rsidP="00B46B4F">
      <w:pPr>
        <w:tabs>
          <w:tab w:val="left" w:pos="0"/>
          <w:tab w:val="left" w:pos="3120"/>
          <w:tab w:val="left" w:pos="4990"/>
        </w:tabs>
        <w:jc w:val="both"/>
        <w:rPr>
          <w:b/>
          <w:sz w:val="22"/>
          <w:szCs w:val="22"/>
        </w:rPr>
      </w:pPr>
      <w:r w:rsidRPr="0022198C">
        <w:rPr>
          <w:b/>
          <w:sz w:val="22"/>
          <w:szCs w:val="22"/>
        </w:rPr>
        <w:t xml:space="preserve">    MVDr. Barbora Jelonková</w:t>
      </w:r>
      <w:r w:rsidRPr="0022198C">
        <w:rPr>
          <w:b/>
          <w:sz w:val="22"/>
          <w:szCs w:val="22"/>
        </w:rPr>
        <w:tab/>
      </w:r>
      <w:r w:rsidRPr="0022198C">
        <w:rPr>
          <w:b/>
          <w:sz w:val="22"/>
          <w:szCs w:val="22"/>
        </w:rPr>
        <w:tab/>
        <w:t xml:space="preserve">         </w:t>
      </w:r>
      <w:r>
        <w:rPr>
          <w:b/>
          <w:sz w:val="22"/>
          <w:szCs w:val="22"/>
        </w:rPr>
        <w:t xml:space="preserve">    </w:t>
      </w:r>
      <w:r w:rsidRPr="009B65EB">
        <w:rPr>
          <w:b/>
          <w:sz w:val="22"/>
          <w:szCs w:val="22"/>
          <w:highlight w:val="yellow"/>
        </w:rPr>
        <w:t>titul, jméno, příjmení</w:t>
      </w:r>
    </w:p>
    <w:p w14:paraId="6F432158" w14:textId="77777777" w:rsidR="00B46B4F" w:rsidRPr="0022198C" w:rsidRDefault="00B46B4F" w:rsidP="00B46B4F">
      <w:pPr>
        <w:tabs>
          <w:tab w:val="left" w:pos="0"/>
          <w:tab w:val="left" w:pos="4990"/>
        </w:tabs>
        <w:jc w:val="both"/>
        <w:rPr>
          <w:sz w:val="22"/>
          <w:szCs w:val="22"/>
        </w:rPr>
      </w:pPr>
      <w:r w:rsidRPr="0022198C">
        <w:rPr>
          <w:sz w:val="22"/>
          <w:szCs w:val="22"/>
        </w:rPr>
        <w:t xml:space="preserve">                 starostka      </w:t>
      </w:r>
      <w:r>
        <w:rPr>
          <w:sz w:val="22"/>
          <w:szCs w:val="22"/>
        </w:rPr>
        <w:tab/>
        <w:t xml:space="preserve">        </w:t>
      </w:r>
      <w:r>
        <w:rPr>
          <w:sz w:val="22"/>
          <w:szCs w:val="22"/>
        </w:rPr>
        <w:tab/>
      </w:r>
      <w:r>
        <w:rPr>
          <w:sz w:val="22"/>
          <w:szCs w:val="22"/>
        </w:rPr>
        <w:tab/>
      </w:r>
      <w:r w:rsidRPr="00B34B95">
        <w:rPr>
          <w:sz w:val="22"/>
          <w:szCs w:val="22"/>
          <w:highlight w:val="yellow"/>
        </w:rPr>
        <w:t>funkce</w:t>
      </w:r>
    </w:p>
    <w:p w14:paraId="7D6324B3" w14:textId="77777777" w:rsidR="00B46B4F" w:rsidRDefault="00B46B4F" w:rsidP="00B46B4F">
      <w:pPr>
        <w:jc w:val="both"/>
        <w:rPr>
          <w:sz w:val="22"/>
          <w:szCs w:val="22"/>
        </w:rPr>
      </w:pPr>
    </w:p>
    <w:p w14:paraId="5F83F16B" w14:textId="77777777" w:rsidR="00B46B4F" w:rsidRDefault="00B46B4F" w:rsidP="00B46B4F">
      <w:pPr>
        <w:jc w:val="both"/>
        <w:rPr>
          <w:b/>
          <w:sz w:val="22"/>
          <w:szCs w:val="22"/>
        </w:rPr>
      </w:pPr>
    </w:p>
    <w:p w14:paraId="63D18297" w14:textId="77777777" w:rsidR="00B46B4F" w:rsidRDefault="00B46B4F" w:rsidP="00B46B4F">
      <w:pPr>
        <w:jc w:val="both"/>
        <w:rPr>
          <w:b/>
          <w:sz w:val="22"/>
          <w:szCs w:val="22"/>
        </w:rPr>
      </w:pPr>
    </w:p>
    <w:p w14:paraId="778BCA32" w14:textId="77777777" w:rsidR="00B46B4F" w:rsidRDefault="00B46B4F" w:rsidP="00B46B4F">
      <w:pPr>
        <w:jc w:val="both"/>
        <w:rPr>
          <w:sz w:val="22"/>
          <w:szCs w:val="22"/>
        </w:rPr>
      </w:pPr>
      <w:r>
        <w:rPr>
          <w:b/>
          <w:sz w:val="22"/>
          <w:szCs w:val="22"/>
        </w:rPr>
        <w:t>Příloh</w:t>
      </w:r>
      <w:r w:rsidR="00D85966">
        <w:rPr>
          <w:b/>
          <w:sz w:val="22"/>
          <w:szCs w:val="22"/>
        </w:rPr>
        <w:t>a</w:t>
      </w:r>
      <w:r>
        <w:rPr>
          <w:b/>
          <w:sz w:val="22"/>
          <w:szCs w:val="22"/>
        </w:rPr>
        <w:t xml:space="preserve">: </w:t>
      </w:r>
      <w:r w:rsidRPr="00BB58DC">
        <w:rPr>
          <w:sz w:val="22"/>
          <w:szCs w:val="22"/>
        </w:rPr>
        <w:t>Rozpočet</w:t>
      </w:r>
    </w:p>
    <w:p w14:paraId="48D8DD38" w14:textId="77777777" w:rsidR="00406992" w:rsidRDefault="00406992" w:rsidP="00406992">
      <w:pPr>
        <w:pStyle w:val="Odstavecseseznamem"/>
        <w:numPr>
          <w:ilvl w:val="1"/>
          <w:numId w:val="33"/>
        </w:numPr>
        <w:contextualSpacing/>
        <w:jc w:val="both"/>
        <w:rPr>
          <w:sz w:val="22"/>
          <w:szCs w:val="22"/>
        </w:rPr>
      </w:pPr>
      <w:r w:rsidRPr="002B0643">
        <w:rPr>
          <w:sz w:val="22"/>
          <w:szCs w:val="22"/>
        </w:rPr>
        <w:t>Základní škola Slezská Ostrava, Bohumínská 72, příspěvková organizace</w:t>
      </w:r>
    </w:p>
    <w:p w14:paraId="42AB8D54" w14:textId="77777777" w:rsidR="00406992" w:rsidRPr="00C914EA" w:rsidRDefault="00406992" w:rsidP="00406992">
      <w:pPr>
        <w:pStyle w:val="Odstavecseseznamem"/>
        <w:numPr>
          <w:ilvl w:val="1"/>
          <w:numId w:val="33"/>
        </w:numPr>
        <w:contextualSpacing/>
        <w:jc w:val="both"/>
        <w:rPr>
          <w:sz w:val="22"/>
          <w:szCs w:val="22"/>
        </w:rPr>
      </w:pPr>
      <w:r w:rsidRPr="00C914EA">
        <w:rPr>
          <w:sz w:val="22"/>
          <w:szCs w:val="22"/>
        </w:rPr>
        <w:t>Základní škola Slezská Ostrava, Pěší 1, příspěvková organizace</w:t>
      </w:r>
    </w:p>
    <w:p w14:paraId="4A599D24" w14:textId="77777777" w:rsidR="00406992" w:rsidRDefault="00406992" w:rsidP="00406992">
      <w:pPr>
        <w:pStyle w:val="Odstavecseseznamem"/>
        <w:numPr>
          <w:ilvl w:val="1"/>
          <w:numId w:val="33"/>
        </w:numPr>
        <w:rPr>
          <w:sz w:val="22"/>
          <w:szCs w:val="22"/>
        </w:rPr>
      </w:pPr>
      <w:r w:rsidRPr="00C914EA">
        <w:rPr>
          <w:sz w:val="22"/>
          <w:szCs w:val="22"/>
        </w:rPr>
        <w:t>Základní škola Slezská Ostrava, Chrustova 24, příspěvková organizace, adresa: Chrustova 1418/24, 713 00 Ostrava – Slezská Ostrava</w:t>
      </w:r>
    </w:p>
    <w:p w14:paraId="6AEE4ECF" w14:textId="77777777" w:rsidR="00406992" w:rsidRPr="007A1D74" w:rsidRDefault="00406992" w:rsidP="00406992">
      <w:pPr>
        <w:pStyle w:val="Odstavecseseznamem"/>
        <w:numPr>
          <w:ilvl w:val="1"/>
          <w:numId w:val="33"/>
        </w:numPr>
      </w:pPr>
      <w:r w:rsidRPr="00C914EA">
        <w:rPr>
          <w:sz w:val="22"/>
          <w:szCs w:val="22"/>
        </w:rPr>
        <w:t>Základní škola Slezská Ostrava, Chrustova 24, příspěvková organizace, pracoviště: Škrobálkova 300/51, 718 00 Ostrava – Kunčičky</w:t>
      </w:r>
    </w:p>
    <w:p w14:paraId="53524825" w14:textId="77777777" w:rsidR="00406992" w:rsidRDefault="00406992" w:rsidP="00B46B4F">
      <w:pPr>
        <w:jc w:val="both"/>
        <w:rPr>
          <w:b/>
          <w:sz w:val="22"/>
          <w:szCs w:val="22"/>
        </w:rPr>
      </w:pPr>
    </w:p>
    <w:p w14:paraId="16A6917B" w14:textId="77777777" w:rsidR="00B46B4F" w:rsidRPr="00845E06" w:rsidRDefault="00B46B4F" w:rsidP="00B46B4F">
      <w:pPr>
        <w:ind w:firstLine="709"/>
        <w:rPr>
          <w:sz w:val="22"/>
          <w:szCs w:val="22"/>
        </w:rPr>
      </w:pPr>
      <w:r>
        <w:rPr>
          <w:sz w:val="22"/>
          <w:szCs w:val="22"/>
        </w:rPr>
        <w:t xml:space="preserve">  </w:t>
      </w:r>
    </w:p>
    <w:p w14:paraId="0F27CD97" w14:textId="77777777" w:rsidR="004A3BAA" w:rsidRDefault="004A3BAA"/>
    <w:sectPr w:rsidR="004A3BAA" w:rsidSect="00B46B4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993" w:left="993" w:header="567" w:footer="7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7D827" w14:textId="77777777" w:rsidR="009D4596" w:rsidRDefault="009D4596">
      <w:r>
        <w:separator/>
      </w:r>
    </w:p>
  </w:endnote>
  <w:endnote w:type="continuationSeparator" w:id="0">
    <w:p w14:paraId="4A9114B4" w14:textId="77777777" w:rsidR="009D4596" w:rsidRDefault="009D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BFE7" w14:textId="77777777" w:rsidR="0040351E" w:rsidRDefault="00BC6608" w:rsidP="00F41C10">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528CD237" w14:textId="77777777" w:rsidR="0040351E" w:rsidRDefault="009D4596" w:rsidP="0040351E">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061AA" w14:textId="77777777" w:rsidR="00870D4E" w:rsidRPr="00CA32F5" w:rsidRDefault="00B46B4F" w:rsidP="004F04E5">
    <w:pPr>
      <w:pStyle w:val="Zpat"/>
      <w:rPr>
        <w:rStyle w:val="slostrnky"/>
        <w:rFonts w:ascii="Arial" w:hAnsi="Arial" w:cs="Arial"/>
        <w:color w:val="003C69"/>
        <w:sz w:val="16"/>
      </w:rPr>
    </w:pPr>
    <w:r w:rsidRPr="00064102">
      <w:rPr>
        <w:rFonts w:ascii="Arial" w:hAnsi="Arial" w:cs="Arial"/>
        <w:noProof/>
        <w:color w:val="0070C0"/>
        <w:sz w:val="16"/>
        <w:szCs w:val="16"/>
      </w:rPr>
      <w:drawing>
        <wp:anchor distT="0" distB="0" distL="114300" distR="114300" simplePos="0" relativeHeight="251661312" behindDoc="0" locked="0" layoutInCell="1" allowOverlap="1" wp14:anchorId="6B0D0EAB" wp14:editId="6EF8AA8F">
          <wp:simplePos x="0" y="0"/>
          <wp:positionH relativeFrom="column">
            <wp:posOffset>4700905</wp:posOffset>
          </wp:positionH>
          <wp:positionV relativeFrom="paragraph">
            <wp:posOffset>-69215</wp:posOffset>
          </wp:positionV>
          <wp:extent cx="1485900" cy="371475"/>
          <wp:effectExtent l="0" t="0" r="0" b="9525"/>
          <wp:wrapNone/>
          <wp:docPr id="11" name="Obrázek 11"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608" w:rsidRPr="00064102">
      <w:rPr>
        <w:rStyle w:val="slostrnky"/>
        <w:rFonts w:ascii="Arial" w:hAnsi="Arial" w:cs="Arial"/>
        <w:color w:val="003C69"/>
        <w:sz w:val="16"/>
      </w:rPr>
      <w:fldChar w:fldCharType="begin"/>
    </w:r>
    <w:r w:rsidR="00BC6608" w:rsidRPr="00064102">
      <w:rPr>
        <w:rStyle w:val="slostrnky"/>
        <w:rFonts w:ascii="Arial" w:hAnsi="Arial" w:cs="Arial"/>
        <w:color w:val="003C69"/>
        <w:sz w:val="16"/>
      </w:rPr>
      <w:instrText xml:space="preserve"> PAGE </w:instrText>
    </w:r>
    <w:r w:rsidR="00BC6608" w:rsidRPr="00064102">
      <w:rPr>
        <w:rStyle w:val="slostrnky"/>
        <w:rFonts w:ascii="Arial" w:hAnsi="Arial" w:cs="Arial"/>
        <w:color w:val="003C69"/>
        <w:sz w:val="16"/>
      </w:rPr>
      <w:fldChar w:fldCharType="separate"/>
    </w:r>
    <w:r w:rsidR="00ED64B5">
      <w:rPr>
        <w:rStyle w:val="slostrnky"/>
        <w:rFonts w:ascii="Arial" w:hAnsi="Arial" w:cs="Arial"/>
        <w:noProof/>
        <w:color w:val="003C69"/>
        <w:sz w:val="16"/>
      </w:rPr>
      <w:t>5</w:t>
    </w:r>
    <w:r w:rsidR="00BC6608" w:rsidRPr="00064102">
      <w:rPr>
        <w:rStyle w:val="slostrnky"/>
        <w:rFonts w:ascii="Arial" w:hAnsi="Arial" w:cs="Arial"/>
        <w:color w:val="003C69"/>
        <w:sz w:val="16"/>
      </w:rPr>
      <w:fldChar w:fldCharType="end"/>
    </w:r>
    <w:r w:rsidR="00BC6608" w:rsidRPr="00064102">
      <w:rPr>
        <w:rStyle w:val="slostrnky"/>
        <w:rFonts w:ascii="Arial" w:hAnsi="Arial" w:cs="Arial"/>
        <w:color w:val="003C69"/>
        <w:sz w:val="16"/>
      </w:rPr>
      <w:t>/</w:t>
    </w:r>
    <w:r w:rsidR="00BC6608" w:rsidRPr="00064102">
      <w:rPr>
        <w:rStyle w:val="slostrnky"/>
        <w:rFonts w:ascii="Arial" w:hAnsi="Arial" w:cs="Arial"/>
        <w:color w:val="003C69"/>
        <w:sz w:val="16"/>
      </w:rPr>
      <w:fldChar w:fldCharType="begin"/>
    </w:r>
    <w:r w:rsidR="00BC6608" w:rsidRPr="00064102">
      <w:rPr>
        <w:rStyle w:val="slostrnky"/>
        <w:rFonts w:ascii="Arial" w:hAnsi="Arial" w:cs="Arial"/>
        <w:color w:val="003C69"/>
        <w:sz w:val="16"/>
      </w:rPr>
      <w:instrText xml:space="preserve"> NUMPAGES </w:instrText>
    </w:r>
    <w:r w:rsidR="00BC6608" w:rsidRPr="00064102">
      <w:rPr>
        <w:rStyle w:val="slostrnky"/>
        <w:rFonts w:ascii="Arial" w:hAnsi="Arial" w:cs="Arial"/>
        <w:color w:val="003C69"/>
        <w:sz w:val="16"/>
      </w:rPr>
      <w:fldChar w:fldCharType="separate"/>
    </w:r>
    <w:r w:rsidR="00ED64B5">
      <w:rPr>
        <w:rStyle w:val="slostrnky"/>
        <w:rFonts w:ascii="Arial" w:hAnsi="Arial" w:cs="Arial"/>
        <w:noProof/>
        <w:color w:val="003C69"/>
        <w:sz w:val="16"/>
      </w:rPr>
      <w:t>11</w:t>
    </w:r>
    <w:r w:rsidR="00BC6608" w:rsidRPr="00064102">
      <w:rPr>
        <w:rStyle w:val="slostrnky"/>
        <w:rFonts w:ascii="Arial" w:hAnsi="Arial" w:cs="Arial"/>
        <w:color w:val="003C69"/>
        <w:sz w:val="16"/>
      </w:rPr>
      <w:fldChar w:fldCharType="end"/>
    </w:r>
    <w:r w:rsidR="00BC6608" w:rsidRPr="00076F86">
      <w:rPr>
        <w:rFonts w:ascii="Arial" w:hAnsi="Arial" w:cs="Arial"/>
        <w:color w:val="0070C0"/>
        <w:sz w:val="16"/>
        <w:szCs w:val="16"/>
      </w:rPr>
      <w:t xml:space="preserve">  </w:t>
    </w:r>
    <w:r w:rsidR="00BC6608">
      <w:rPr>
        <w:rFonts w:ascii="Arial" w:hAnsi="Arial" w:cs="Arial"/>
        <w:color w:val="0070C0"/>
        <w:sz w:val="16"/>
        <w:szCs w:val="16"/>
      </w:rPr>
      <w:t xml:space="preserve"> </w:t>
    </w:r>
    <w:r w:rsidR="00BC6608">
      <w:rPr>
        <w:rStyle w:val="slostrnky"/>
        <w:rFonts w:ascii="Arial" w:hAnsi="Arial" w:cs="Arial"/>
        <w:color w:val="003C69"/>
        <w:sz w:val="16"/>
      </w:rPr>
      <w:t>Kupní smlouva</w:t>
    </w:r>
    <w:r w:rsidR="00BC6608" w:rsidRPr="00064102">
      <w:rPr>
        <w:rStyle w:val="slostrnky"/>
        <w:rFonts w:ascii="Arial" w:hAnsi="Arial" w:cs="Arial"/>
        <w:color w:val="003C69"/>
        <w:sz w:val="16"/>
      </w:rPr>
      <w:t xml:space="preserve"> – </w:t>
    </w:r>
    <w:r w:rsidR="00BC6608" w:rsidRPr="009728E7">
      <w:rPr>
        <w:rStyle w:val="slostrnky"/>
        <w:rFonts w:ascii="Arial" w:hAnsi="Arial" w:cs="Arial"/>
        <w:color w:val="003C69"/>
        <w:sz w:val="16"/>
      </w:rPr>
      <w:t>„Modernizace učeben základních škol – Dodávka ICT vybavení”</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8387" w14:textId="77777777" w:rsidR="009760F6" w:rsidRDefault="009760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8EFDF" w14:textId="77777777" w:rsidR="009D4596" w:rsidRDefault="009D4596">
      <w:r>
        <w:separator/>
      </w:r>
    </w:p>
  </w:footnote>
  <w:footnote w:type="continuationSeparator" w:id="0">
    <w:p w14:paraId="7C2F0BC4" w14:textId="77777777" w:rsidR="009D4596" w:rsidRDefault="009D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CB9A" w14:textId="77777777" w:rsidR="009760F6" w:rsidRDefault="009760F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6BB8" w14:textId="77777777" w:rsidR="00572610" w:rsidRPr="00076F86" w:rsidRDefault="00B46B4F" w:rsidP="00572610">
    <w:pPr>
      <w:pStyle w:val="Zhlav"/>
      <w:tabs>
        <w:tab w:val="clear" w:pos="4536"/>
        <w:tab w:val="clear" w:pos="9072"/>
        <w:tab w:val="left" w:pos="3015"/>
      </w:tabs>
      <w:rPr>
        <w:rFonts w:ascii="Arial" w:hAnsi="Arial" w:cs="Arial"/>
        <w:noProof/>
        <w:color w:val="003C69"/>
        <w:sz w:val="20"/>
        <w:szCs w:val="20"/>
      </w:rPr>
    </w:pPr>
    <w:r w:rsidRPr="00FB6A12">
      <w:rPr>
        <w:rFonts w:cs="Arial"/>
        <w:noProof/>
        <w:color w:val="003C69"/>
      </w:rPr>
      <mc:AlternateContent>
        <mc:Choice Requires="wps">
          <w:drawing>
            <wp:anchor distT="0" distB="0" distL="114300" distR="114300" simplePos="0" relativeHeight="251659264" behindDoc="0" locked="0" layoutInCell="1" allowOverlap="1" wp14:anchorId="5913B619" wp14:editId="643DC8D4">
              <wp:simplePos x="0" y="0"/>
              <wp:positionH relativeFrom="column">
                <wp:posOffset>2767330</wp:posOffset>
              </wp:positionH>
              <wp:positionV relativeFrom="paragraph">
                <wp:posOffset>12065</wp:posOffset>
              </wp:positionV>
              <wp:extent cx="3490595" cy="494665"/>
              <wp:effectExtent l="0" t="254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41447" w14:textId="77777777" w:rsidR="00EC2EFA" w:rsidRDefault="00BC6608"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B619" id="_x0000_t202" coordsize="21600,21600" o:spt="202" path="m,l,21600r21600,l21600,xe">
              <v:stroke joinstyle="miter"/>
              <v:path gradientshapeok="t" o:connecttype="rect"/>
            </v:shapetype>
            <v:shape id="Textové pole 3" o:spid="_x0000_s1026" type="#_x0000_t202" style="position:absolute;margin-left:217.9pt;margin-top:.95pt;width:274.8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evwIAAL4FAAAOAAAAZHJzL2Uyb0RvYy54bWysVFtu2zAQ/C/QOxD8V/QwZVtC5CCxrKJA&#10;+gCSHoCWKIuoRKokbTkteqCeoxfrkrIdJ0GBoq0+BJK7nN3ZHe7l1b5r0Y4pzaXIcHgRYMREKSsu&#10;Nhn+dF94c4y0oaKirRQsww9M46vF61eXQ5+ySDayrZhCACJ0OvQZbozpU9/XZcM6qi9kzwQYa6k6&#10;amCrNn6l6ADoXetHQTD1B6mqXsmSaQ2n+WjEC4df16w0H+paM4PaDENuxv2V+6/t319c0nSjaN/w&#10;8pAG/YssOsoFBD1B5dRQtFX8BVTHSyW1rM1FKTtf1jUvmeMAbMLgGZu7hvbMcYHi6P5UJv3/YMv3&#10;u48K8SrDE4wE7aBF92xv5O7nD9TLlqGJLdHQ6xQ873rwNfsbuYdWO7q6v5XlZ42EXDZUbNi1UnJo&#10;GK0gxdDe9M+ujjjagqyHd7KCWHRrpAPa16qz9YOKIECHVj2c2gP5oBIOJyQJ4iTGqAQbSch0GrsQ&#10;ND3e7pU2b5jskF1kWEH7HTrd3Wpjs6Hp0cUGE7Lgbesk0IonB+A4nkBsuGptNgvX0W9JkKzmqznx&#10;SDRdeSTIc++6WBJvWoSzOJ/ky2UefrdxQ5I2vKqYsGGO6grJn3XvoPNRFyd9adnyysLZlLTarJet&#10;QjsK6i7cdyjImZv/NA1XBODyjFIYkeAmSrxiOp95pCCxl8yCuReEyU0yDaDYefGU0i0X7N8poSHD&#10;SRzFo5h+yy1w30tuNO24gfnR8i7D85MTTa0EV6JyrTWUt+P6rBQ2/cdSQLuPjXaCtRod1Wr26z2g&#10;WBWvZfUA0lUSlAX6hKEHi0aqrxgNMEAyrL9sqWIYtW8FyD8JCbETx21IPItgo84t63MLFSVAZdhg&#10;NC6XZpxS217xTQORxgcn5DU8mZo7NT9mdXhoMCQcqcNAs1PofO+8Hsfu4hcAAAD//wMAUEsDBBQA&#10;BgAIAAAAIQBjx3HV3QAAAAgBAAAPAAAAZHJzL2Rvd25yZXYueG1sTI/BTsMwEETvSPyDtUjcqF1o&#10;aJLGqRCIK6iFInFz420SEa+j2G3C33d7guPqjWbeFuvJdeKEQ2g9aZjPFAikytuWag2fH693KYgQ&#10;DVnTeUINvxhgXV5fFSa3fqQNnraxFlxCITcamhj7XMpQNehMmPkeidnBD85EPoda2sGMXO46ea/U&#10;o3SmJV5oTI/PDVY/26PTsHs7fH8t1Hv94pJ+9JOS5DKp9e3N9LQCEXGKf2G46LM6lOy090eyQXQa&#10;Fg8Jq0cGGQjmWZokIPYallkKsizk/wfKMwAAAP//AwBQSwECLQAUAAYACAAAACEAtoM4kv4AAADh&#10;AQAAEwAAAAAAAAAAAAAAAAAAAAAAW0NvbnRlbnRfVHlwZXNdLnhtbFBLAQItABQABgAIAAAAIQA4&#10;/SH/1gAAAJQBAAALAAAAAAAAAAAAAAAAAC8BAABfcmVscy8ucmVsc1BLAQItABQABgAIAAAAIQBm&#10;/vtevwIAAL4FAAAOAAAAAAAAAAAAAAAAAC4CAABkcnMvZTJvRG9jLnhtbFBLAQItABQABgAIAAAA&#10;IQBjx3HV3QAAAAgBAAAPAAAAAAAAAAAAAAAAABkFAABkcnMvZG93bnJldi54bWxQSwUGAAAAAAQA&#10;BADzAAAAIwYAAAAA&#10;" filled="f" stroked="f">
              <v:textbox>
                <w:txbxContent>
                  <w:p w14:paraId="54B41447" w14:textId="77777777" w:rsidR="00EC2EFA" w:rsidRDefault="00BC6608"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v:textbox>
            </v:shape>
          </w:pict>
        </mc:Fallback>
      </mc:AlternateContent>
    </w:r>
    <w:r w:rsidRPr="00FB6A12">
      <w:rPr>
        <w:rFonts w:cs="Arial"/>
        <w:noProof/>
        <w:color w:val="003C69"/>
      </w:rPr>
      <w:drawing>
        <wp:anchor distT="0" distB="0" distL="114300" distR="114300" simplePos="0" relativeHeight="251660288" behindDoc="0" locked="0" layoutInCell="1" allowOverlap="1" wp14:anchorId="314E4E80" wp14:editId="2426440B">
          <wp:simplePos x="0" y="0"/>
          <wp:positionH relativeFrom="column">
            <wp:posOffset>-28575</wp:posOffset>
          </wp:positionH>
          <wp:positionV relativeFrom="paragraph">
            <wp:posOffset>-6985</wp:posOffset>
          </wp:positionV>
          <wp:extent cx="401320" cy="457200"/>
          <wp:effectExtent l="0" t="0" r="0" b="0"/>
          <wp:wrapSquare wrapText="bothSides"/>
          <wp:docPr id="10" name="Obrázek 10"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z_Ostrava_znak_295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608" w:rsidRPr="00076F86">
      <w:rPr>
        <w:rFonts w:ascii="Arial" w:hAnsi="Arial" w:cs="Arial"/>
        <w:noProof/>
        <w:color w:val="003C69"/>
        <w:sz w:val="20"/>
        <w:szCs w:val="20"/>
      </w:rPr>
      <w:t>Statutární</w:t>
    </w:r>
    <w:r w:rsidR="00BC6608" w:rsidRPr="00076F86">
      <w:rPr>
        <w:rFonts w:ascii="Arial" w:hAnsi="Arial" w:cs="Arial"/>
        <w:sz w:val="20"/>
        <w:szCs w:val="20"/>
      </w:rPr>
      <w:t xml:space="preserve"> </w:t>
    </w:r>
    <w:r w:rsidR="00BC6608" w:rsidRPr="00076F86">
      <w:rPr>
        <w:rFonts w:ascii="Arial" w:hAnsi="Arial" w:cs="Arial"/>
        <w:noProof/>
        <w:color w:val="003C69"/>
        <w:sz w:val="20"/>
        <w:szCs w:val="20"/>
      </w:rPr>
      <w:t>město Ostrava</w:t>
    </w:r>
  </w:p>
  <w:p w14:paraId="66F815E2" w14:textId="77777777" w:rsidR="00572610" w:rsidRPr="00076F86" w:rsidRDefault="00BC6608" w:rsidP="00572610">
    <w:pPr>
      <w:widowControl w:val="0"/>
      <w:autoSpaceDE w:val="0"/>
      <w:autoSpaceDN w:val="0"/>
      <w:adjustRightInd w:val="0"/>
      <w:rPr>
        <w:rFonts w:ascii="Arial" w:hAnsi="Arial" w:cs="Arial"/>
        <w:b/>
        <w:bCs/>
        <w:color w:val="00365F"/>
        <w:sz w:val="20"/>
        <w:szCs w:val="20"/>
      </w:rPr>
    </w:pPr>
    <w:r w:rsidRPr="00076F86">
      <w:rPr>
        <w:rFonts w:ascii="Arial" w:hAnsi="Arial" w:cs="Arial"/>
        <w:b/>
        <w:bCs/>
        <w:color w:val="00365F"/>
        <w:sz w:val="20"/>
        <w:szCs w:val="20"/>
      </w:rPr>
      <w:t>městský obvod Slezská Ostrava</w:t>
    </w:r>
  </w:p>
  <w:p w14:paraId="566C671A" w14:textId="77777777" w:rsidR="00572610" w:rsidRPr="00076F86" w:rsidRDefault="00BC6608" w:rsidP="00572610">
    <w:pPr>
      <w:pStyle w:val="Zhlav"/>
      <w:tabs>
        <w:tab w:val="clear" w:pos="4536"/>
        <w:tab w:val="clear" w:pos="9072"/>
        <w:tab w:val="left" w:pos="3015"/>
      </w:tabs>
      <w:rPr>
        <w:rFonts w:ascii="Arial" w:hAnsi="Arial" w:cs="Arial"/>
        <w:b/>
        <w:color w:val="004080"/>
        <w:sz w:val="20"/>
        <w:szCs w:val="20"/>
      </w:rPr>
    </w:pPr>
    <w:r w:rsidRPr="00076F86">
      <w:rPr>
        <w:rFonts w:ascii="Arial" w:hAnsi="Arial" w:cs="Arial"/>
        <w:b/>
        <w:color w:val="004080"/>
        <w:sz w:val="20"/>
        <w:szCs w:val="20"/>
      </w:rPr>
      <w:t>úřad městského obvodu</w:t>
    </w:r>
  </w:p>
  <w:p w14:paraId="17BC3A3F" w14:textId="77777777" w:rsidR="002C462B" w:rsidRPr="00572610" w:rsidRDefault="009D4596" w:rsidP="0057261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ECE3" w14:textId="77777777" w:rsidR="009760F6" w:rsidRDefault="009760F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D8C"/>
    <w:multiLevelType w:val="hybridMultilevel"/>
    <w:tmpl w:val="BE6264DC"/>
    <w:lvl w:ilvl="0" w:tplc="AFEEB45E">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2273F"/>
    <w:multiLevelType w:val="hybridMultilevel"/>
    <w:tmpl w:val="214817E6"/>
    <w:lvl w:ilvl="0" w:tplc="6B52CA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9E4025"/>
    <w:multiLevelType w:val="hybridMultilevel"/>
    <w:tmpl w:val="1E36620A"/>
    <w:lvl w:ilvl="0" w:tplc="DD9C3F16">
      <w:start w:val="1"/>
      <w:numFmt w:val="decimal"/>
      <w:lvlText w:val="%1)"/>
      <w:lvlJc w:val="left"/>
      <w:pPr>
        <w:ind w:left="786" w:hanging="360"/>
      </w:pPr>
      <w:rPr>
        <w:rFonts w:hint="default"/>
        <w:b w:val="0"/>
      </w:rPr>
    </w:lvl>
    <w:lvl w:ilvl="1" w:tplc="12187FD4">
      <w:numFmt w:val="bullet"/>
      <w:lvlText w:val="-"/>
      <w:lvlJc w:val="left"/>
      <w:pPr>
        <w:ind w:left="1521" w:hanging="375"/>
      </w:pPr>
      <w:rPr>
        <w:rFonts w:ascii="Palatino Linotype" w:eastAsia="Times New Roman" w:hAnsi="Palatino Linotype" w:cs="Arial" w:hint="default"/>
        <w:b w:val="0"/>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0CED1B3D"/>
    <w:multiLevelType w:val="hybridMultilevel"/>
    <w:tmpl w:val="892A85DA"/>
    <w:lvl w:ilvl="0" w:tplc="3864D07A">
      <w:start w:val="1"/>
      <w:numFmt w:val="lowerLetter"/>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F487579"/>
    <w:multiLevelType w:val="hybridMultilevel"/>
    <w:tmpl w:val="57A6F936"/>
    <w:lvl w:ilvl="0" w:tplc="4894B0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AE51D8"/>
    <w:multiLevelType w:val="hybridMultilevel"/>
    <w:tmpl w:val="3A4CF98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6" w15:restartNumberingAfterBreak="0">
    <w:nsid w:val="1A5E3E95"/>
    <w:multiLevelType w:val="hybridMultilevel"/>
    <w:tmpl w:val="48FEA3BA"/>
    <w:lvl w:ilvl="0" w:tplc="B9268482">
      <w:start w:val="1"/>
      <w:numFmt w:val="decimal"/>
      <w:lvlText w:val="%1."/>
      <w:lvlJc w:val="left"/>
      <w:pPr>
        <w:ind w:left="720" w:hanging="360"/>
      </w:pPr>
      <w:rPr>
        <w:rFonts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6B311E"/>
    <w:multiLevelType w:val="hybridMultilevel"/>
    <w:tmpl w:val="2A14BD2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8" w15:restartNumberingAfterBreak="0">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2000674D"/>
    <w:multiLevelType w:val="hybridMultilevel"/>
    <w:tmpl w:val="E1F88EEE"/>
    <w:lvl w:ilvl="0" w:tplc="BCE8A59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30681E"/>
    <w:multiLevelType w:val="hybridMultilevel"/>
    <w:tmpl w:val="D6F4E1B6"/>
    <w:lvl w:ilvl="0" w:tplc="B96857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BE293A"/>
    <w:multiLevelType w:val="hybridMultilevel"/>
    <w:tmpl w:val="E2D0EA3E"/>
    <w:lvl w:ilvl="0" w:tplc="AB708D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D611A25"/>
    <w:multiLevelType w:val="hybridMultilevel"/>
    <w:tmpl w:val="1744FCDC"/>
    <w:lvl w:ilvl="0" w:tplc="2E12B7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B140C0"/>
    <w:multiLevelType w:val="hybridMultilevel"/>
    <w:tmpl w:val="683C3732"/>
    <w:lvl w:ilvl="0" w:tplc="3646973C">
      <w:start w:val="2"/>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316E0B41"/>
    <w:multiLevelType w:val="hybridMultilevel"/>
    <w:tmpl w:val="A0380976"/>
    <w:lvl w:ilvl="0" w:tplc="4608F4EA">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rPr>
        <w:rFonts w:hint="default"/>
      </w:rPr>
    </w:lvl>
    <w:lvl w:ilvl="3" w:tplc="5F8E26DC">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942603"/>
    <w:multiLevelType w:val="hybridMultilevel"/>
    <w:tmpl w:val="F3F6B07A"/>
    <w:lvl w:ilvl="0" w:tplc="AFD27D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E95162"/>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5317C1"/>
    <w:multiLevelType w:val="hybridMultilevel"/>
    <w:tmpl w:val="367ED16C"/>
    <w:lvl w:ilvl="0" w:tplc="A3EE84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9E28F8"/>
    <w:multiLevelType w:val="hybridMultilevel"/>
    <w:tmpl w:val="52A01D7A"/>
    <w:lvl w:ilvl="0" w:tplc="41C8F0E4">
      <w:start w:val="1"/>
      <w:numFmt w:val="decimal"/>
      <w:lvlText w:val="%1."/>
      <w:lvlJc w:val="left"/>
      <w:pPr>
        <w:tabs>
          <w:tab w:val="num" w:pos="720"/>
        </w:tabs>
        <w:ind w:left="720" w:hanging="360"/>
      </w:pPr>
      <w:rPr>
        <w:rFonts w:ascii="Times New Roman" w:eastAsia="Calibri" w:hAnsi="Times New Roman" w:cs="Times New Roman"/>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9730931"/>
    <w:multiLevelType w:val="hybridMultilevel"/>
    <w:tmpl w:val="F7A872A0"/>
    <w:lvl w:ilvl="0" w:tplc="09123F4E">
      <w:start w:val="1"/>
      <w:numFmt w:val="decimal"/>
      <w:lvlText w:val="%1."/>
      <w:lvlJc w:val="left"/>
      <w:pPr>
        <w:ind w:left="360" w:hanging="360"/>
      </w:pPr>
      <w:rPr>
        <w:rFonts w:ascii="Times New Roman" w:hAnsi="Times New Roman" w:cs="Times New Roman"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2D4212"/>
    <w:multiLevelType w:val="hybridMultilevel"/>
    <w:tmpl w:val="887ED67C"/>
    <w:lvl w:ilvl="0" w:tplc="5C12A2D6">
      <w:start w:val="54"/>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15:restartNumberingAfterBreak="0">
    <w:nsid w:val="51E21F38"/>
    <w:multiLevelType w:val="hybridMultilevel"/>
    <w:tmpl w:val="67521CDE"/>
    <w:lvl w:ilvl="0" w:tplc="E8967A38">
      <w:start w:val="1"/>
      <w:numFmt w:val="lowerLetter"/>
      <w:lvlText w:val="%1)"/>
      <w:lvlJc w:val="left"/>
      <w:pPr>
        <w:ind w:left="786" w:hanging="360"/>
      </w:pPr>
      <w:rPr>
        <w:rFonts w:ascii="Times New Roman" w:eastAsia="Calibri" w:hAnsi="Times New Roman" w:cs="Times New Roman"/>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15:restartNumberingAfterBreak="0">
    <w:nsid w:val="55A431F1"/>
    <w:multiLevelType w:val="hybridMultilevel"/>
    <w:tmpl w:val="5F4673C6"/>
    <w:lvl w:ilvl="0" w:tplc="03622CE2">
      <w:start w:val="1"/>
      <w:numFmt w:val="decimal"/>
      <w:lvlText w:val="%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B06AF9"/>
    <w:multiLevelType w:val="hybridMultilevel"/>
    <w:tmpl w:val="25EC20E2"/>
    <w:lvl w:ilvl="0" w:tplc="D7A43A6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5949E8"/>
    <w:multiLevelType w:val="hybridMultilevel"/>
    <w:tmpl w:val="F0EC4DCE"/>
    <w:lvl w:ilvl="0" w:tplc="69B48BD8">
      <w:start w:val="1"/>
      <w:numFmt w:val="decimal"/>
      <w:lvlText w:val="%1."/>
      <w:lvlJc w:val="left"/>
      <w:pPr>
        <w:ind w:left="720" w:hanging="360"/>
      </w:pPr>
      <w:rPr>
        <w:rFonts w:ascii="Times New Roman" w:eastAsia="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2F54F3"/>
    <w:multiLevelType w:val="hybridMultilevel"/>
    <w:tmpl w:val="4B464B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780085"/>
    <w:multiLevelType w:val="hybridMultilevel"/>
    <w:tmpl w:val="FB22CFD8"/>
    <w:lvl w:ilvl="0" w:tplc="26C4B99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E7162B"/>
    <w:multiLevelType w:val="hybridMultilevel"/>
    <w:tmpl w:val="C37043CC"/>
    <w:lvl w:ilvl="0" w:tplc="6E6A4F22">
      <w:start w:val="1"/>
      <w:numFmt w:val="lowerLetter"/>
      <w:lvlText w:val="%1)"/>
      <w:lvlJc w:val="left"/>
      <w:pPr>
        <w:ind w:left="928"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4C5626"/>
    <w:multiLevelType w:val="hybridMultilevel"/>
    <w:tmpl w:val="8D9864AE"/>
    <w:lvl w:ilvl="0" w:tplc="D5F806C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A45B6C"/>
    <w:multiLevelType w:val="hybridMultilevel"/>
    <w:tmpl w:val="027211F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0" w15:restartNumberingAfterBreak="0">
    <w:nsid w:val="6EBF68B5"/>
    <w:multiLevelType w:val="hybridMultilevel"/>
    <w:tmpl w:val="FC806132"/>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1" w15:restartNumberingAfterBreak="0">
    <w:nsid w:val="7A2B0E57"/>
    <w:multiLevelType w:val="hybridMultilevel"/>
    <w:tmpl w:val="C3727B7E"/>
    <w:lvl w:ilvl="0" w:tplc="2C2E495A">
      <w:start w:val="1"/>
      <w:numFmt w:val="bullet"/>
      <w:lvlText w:val="-"/>
      <w:lvlJc w:val="left"/>
      <w:pPr>
        <w:ind w:left="1996" w:hanging="360"/>
      </w:pPr>
      <w:rPr>
        <w:rFonts w:ascii="Times New Roman" w:eastAsia="Calibri" w:hAnsi="Times New Roman"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2" w15:restartNumberingAfterBreak="0">
    <w:nsid w:val="7CA46E03"/>
    <w:multiLevelType w:val="hybridMultilevel"/>
    <w:tmpl w:val="3A7AECC6"/>
    <w:lvl w:ilvl="0" w:tplc="44B8BF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4"/>
  </w:num>
  <w:num w:numId="2">
    <w:abstractNumId w:val="6"/>
  </w:num>
  <w:num w:numId="3">
    <w:abstractNumId w:val="19"/>
  </w:num>
  <w:num w:numId="4">
    <w:abstractNumId w:val="2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4"/>
  </w:num>
  <w:num w:numId="8">
    <w:abstractNumId w:val="17"/>
  </w:num>
  <w:num w:numId="9">
    <w:abstractNumId w:val="10"/>
  </w:num>
  <w:num w:numId="10">
    <w:abstractNumId w:val="4"/>
  </w:num>
  <w:num w:numId="11">
    <w:abstractNumId w:val="21"/>
  </w:num>
  <w:num w:numId="12">
    <w:abstractNumId w:val="30"/>
  </w:num>
  <w:num w:numId="13">
    <w:abstractNumId w:val="31"/>
  </w:num>
  <w:num w:numId="14">
    <w:abstractNumId w:val="8"/>
  </w:num>
  <w:num w:numId="15">
    <w:abstractNumId w:val="15"/>
  </w:num>
  <w:num w:numId="16">
    <w:abstractNumId w:val="16"/>
  </w:num>
  <w:num w:numId="17">
    <w:abstractNumId w:val="12"/>
  </w:num>
  <w:num w:numId="18">
    <w:abstractNumId w:val="26"/>
  </w:num>
  <w:num w:numId="19">
    <w:abstractNumId w:val="22"/>
  </w:num>
  <w:num w:numId="20">
    <w:abstractNumId w:val="5"/>
  </w:num>
  <w:num w:numId="21">
    <w:abstractNumId w:val="29"/>
  </w:num>
  <w:num w:numId="22">
    <w:abstractNumId w:val="7"/>
  </w:num>
  <w:num w:numId="23">
    <w:abstractNumId w:val="18"/>
  </w:num>
  <w:num w:numId="24">
    <w:abstractNumId w:val="32"/>
  </w:num>
  <w:num w:numId="25">
    <w:abstractNumId w:val="11"/>
  </w:num>
  <w:num w:numId="26">
    <w:abstractNumId w:val="3"/>
  </w:num>
  <w:num w:numId="27">
    <w:abstractNumId w:val="20"/>
  </w:num>
  <w:num w:numId="28">
    <w:abstractNumId w:val="23"/>
  </w:num>
  <w:num w:numId="29">
    <w:abstractNumId w:val="9"/>
  </w:num>
  <w:num w:numId="30">
    <w:abstractNumId w:val="13"/>
  </w:num>
  <w:num w:numId="3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4F"/>
    <w:rsid w:val="00103D66"/>
    <w:rsid w:val="001B6873"/>
    <w:rsid w:val="0024360A"/>
    <w:rsid w:val="002775EC"/>
    <w:rsid w:val="002A2DBF"/>
    <w:rsid w:val="00406992"/>
    <w:rsid w:val="00495880"/>
    <w:rsid w:val="004A3BAA"/>
    <w:rsid w:val="00544118"/>
    <w:rsid w:val="00550C25"/>
    <w:rsid w:val="006A7E0B"/>
    <w:rsid w:val="006C5C9A"/>
    <w:rsid w:val="00774F54"/>
    <w:rsid w:val="00833219"/>
    <w:rsid w:val="00942669"/>
    <w:rsid w:val="0094508A"/>
    <w:rsid w:val="009760F6"/>
    <w:rsid w:val="009D4596"/>
    <w:rsid w:val="00A147D4"/>
    <w:rsid w:val="00AC0C3F"/>
    <w:rsid w:val="00B33554"/>
    <w:rsid w:val="00B46B4F"/>
    <w:rsid w:val="00B70E0D"/>
    <w:rsid w:val="00BC6608"/>
    <w:rsid w:val="00BE73FE"/>
    <w:rsid w:val="00D1670B"/>
    <w:rsid w:val="00D806B2"/>
    <w:rsid w:val="00D85966"/>
    <w:rsid w:val="00E07804"/>
    <w:rsid w:val="00ED64B5"/>
    <w:rsid w:val="00F60E87"/>
    <w:rsid w:val="00F95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D7580"/>
  <w15:chartTrackingRefBased/>
  <w15:docId w15:val="{50A8C251-D401-4135-BD63-890BFA67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46B4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46B4F"/>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6B4F"/>
    <w:rPr>
      <w:rFonts w:ascii="Times New Roman" w:eastAsia="Times New Roman" w:hAnsi="Times New Roman" w:cs="Times New Roman"/>
      <w:b/>
      <w:bCs/>
      <w:sz w:val="24"/>
      <w:szCs w:val="24"/>
      <w:lang w:eastAsia="cs-CZ"/>
    </w:rPr>
  </w:style>
  <w:style w:type="paragraph" w:styleId="Zpat">
    <w:name w:val="footer"/>
    <w:basedOn w:val="Normln"/>
    <w:link w:val="ZpatChar"/>
    <w:rsid w:val="00B46B4F"/>
    <w:pPr>
      <w:tabs>
        <w:tab w:val="center" w:pos="4536"/>
        <w:tab w:val="right" w:pos="9072"/>
      </w:tabs>
    </w:pPr>
  </w:style>
  <w:style w:type="character" w:customStyle="1" w:styleId="ZpatChar">
    <w:name w:val="Zápatí Char"/>
    <w:basedOn w:val="Standardnpsmoodstavce"/>
    <w:link w:val="Zpat"/>
    <w:rsid w:val="00B46B4F"/>
    <w:rPr>
      <w:rFonts w:ascii="Times New Roman" w:eastAsia="Times New Roman" w:hAnsi="Times New Roman" w:cs="Times New Roman"/>
      <w:sz w:val="24"/>
      <w:szCs w:val="24"/>
      <w:lang w:eastAsia="cs-CZ"/>
    </w:rPr>
  </w:style>
  <w:style w:type="character" w:styleId="slostrnky">
    <w:name w:val="page number"/>
    <w:basedOn w:val="Standardnpsmoodstavce"/>
    <w:rsid w:val="00B46B4F"/>
  </w:style>
  <w:style w:type="paragraph" w:styleId="Zhlav">
    <w:name w:val="header"/>
    <w:basedOn w:val="Normln"/>
    <w:link w:val="ZhlavChar"/>
    <w:uiPriority w:val="99"/>
    <w:rsid w:val="00B46B4F"/>
    <w:pPr>
      <w:tabs>
        <w:tab w:val="center" w:pos="4536"/>
        <w:tab w:val="right" w:pos="9072"/>
      </w:tabs>
    </w:pPr>
  </w:style>
  <w:style w:type="character" w:customStyle="1" w:styleId="ZhlavChar">
    <w:name w:val="Záhlaví Char"/>
    <w:basedOn w:val="Standardnpsmoodstavce"/>
    <w:link w:val="Zhlav"/>
    <w:uiPriority w:val="99"/>
    <w:rsid w:val="00B46B4F"/>
    <w:rPr>
      <w:rFonts w:ascii="Times New Roman" w:eastAsia="Times New Roman" w:hAnsi="Times New Roman" w:cs="Times New Roman"/>
      <w:sz w:val="24"/>
      <w:szCs w:val="24"/>
      <w:lang w:eastAsia="cs-CZ"/>
    </w:rPr>
  </w:style>
  <w:style w:type="character" w:styleId="Hypertextovodkaz">
    <w:name w:val="Hyperlink"/>
    <w:rsid w:val="00B46B4F"/>
    <w:rPr>
      <w:color w:val="0000FF"/>
      <w:u w:val="single"/>
    </w:rPr>
  </w:style>
  <w:style w:type="table" w:styleId="Mkatabulky">
    <w:name w:val="Table Grid"/>
    <w:basedOn w:val="Normlntabulka"/>
    <w:rsid w:val="00B46B4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B46B4F"/>
    <w:rPr>
      <w:rFonts w:ascii="Segoe UI" w:hAnsi="Segoe UI" w:cs="Segoe UI"/>
      <w:sz w:val="18"/>
      <w:szCs w:val="18"/>
    </w:rPr>
  </w:style>
  <w:style w:type="character" w:customStyle="1" w:styleId="TextbublinyChar">
    <w:name w:val="Text bubliny Char"/>
    <w:basedOn w:val="Standardnpsmoodstavce"/>
    <w:link w:val="Textbubliny"/>
    <w:rsid w:val="00B46B4F"/>
    <w:rPr>
      <w:rFonts w:ascii="Segoe UI" w:eastAsia="Times New Roman" w:hAnsi="Segoe UI" w:cs="Segoe UI"/>
      <w:sz w:val="18"/>
      <w:szCs w:val="18"/>
      <w:lang w:eastAsia="cs-CZ"/>
    </w:rPr>
  </w:style>
  <w:style w:type="paragraph" w:customStyle="1" w:styleId="Default">
    <w:name w:val="Default"/>
    <w:rsid w:val="00B46B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mezer">
    <w:name w:val="No Spacing"/>
    <w:uiPriority w:val="1"/>
    <w:qFormat/>
    <w:rsid w:val="00B46B4F"/>
    <w:pPr>
      <w:spacing w:after="0" w:line="240" w:lineRule="auto"/>
      <w:jc w:val="both"/>
    </w:pPr>
    <w:rPr>
      <w:rFonts w:ascii="Calibri" w:eastAsia="Calibri" w:hAnsi="Calibri" w:cs="Times New Roman"/>
    </w:rPr>
  </w:style>
  <w:style w:type="paragraph" w:styleId="Zkladntext">
    <w:name w:val="Body Text"/>
    <w:basedOn w:val="Normln"/>
    <w:link w:val="ZkladntextChar"/>
    <w:rsid w:val="00B46B4F"/>
    <w:pPr>
      <w:jc w:val="both"/>
    </w:pPr>
    <w:rPr>
      <w:bCs/>
      <w:szCs w:val="20"/>
    </w:rPr>
  </w:style>
  <w:style w:type="character" w:customStyle="1" w:styleId="ZkladntextChar">
    <w:name w:val="Základní text Char"/>
    <w:basedOn w:val="Standardnpsmoodstavce"/>
    <w:link w:val="Zkladntext"/>
    <w:rsid w:val="00B46B4F"/>
    <w:rPr>
      <w:rFonts w:ascii="Times New Roman" w:eastAsia="Times New Roman" w:hAnsi="Times New Roman" w:cs="Times New Roman"/>
      <w:bCs/>
      <w:sz w:val="24"/>
      <w:szCs w:val="20"/>
      <w:lang w:eastAsia="cs-CZ"/>
    </w:rPr>
  </w:style>
  <w:style w:type="paragraph" w:styleId="Zkladntext2">
    <w:name w:val="Body Text 2"/>
    <w:basedOn w:val="Normln"/>
    <w:link w:val="Zkladntext2Char"/>
    <w:rsid w:val="00B46B4F"/>
    <w:pPr>
      <w:spacing w:after="120" w:line="480" w:lineRule="auto"/>
    </w:pPr>
  </w:style>
  <w:style w:type="character" w:customStyle="1" w:styleId="Zkladntext2Char">
    <w:name w:val="Základní text 2 Char"/>
    <w:basedOn w:val="Standardnpsmoodstavce"/>
    <w:link w:val="Zkladntext2"/>
    <w:rsid w:val="00B46B4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46B4F"/>
    <w:pPr>
      <w:ind w:left="708"/>
    </w:pPr>
  </w:style>
  <w:style w:type="paragraph" w:styleId="Zkladntext3">
    <w:name w:val="Body Text 3"/>
    <w:basedOn w:val="Normln"/>
    <w:link w:val="Zkladntext3Char"/>
    <w:rsid w:val="00B46B4F"/>
    <w:pPr>
      <w:spacing w:after="120"/>
    </w:pPr>
    <w:rPr>
      <w:sz w:val="16"/>
      <w:szCs w:val="16"/>
    </w:rPr>
  </w:style>
  <w:style w:type="character" w:customStyle="1" w:styleId="Zkladntext3Char">
    <w:name w:val="Základní text 3 Char"/>
    <w:basedOn w:val="Standardnpsmoodstavce"/>
    <w:link w:val="Zkladntext3"/>
    <w:rsid w:val="00B46B4F"/>
    <w:rPr>
      <w:rFonts w:ascii="Times New Roman" w:eastAsia="Times New Roman" w:hAnsi="Times New Roman" w:cs="Times New Roman"/>
      <w:sz w:val="16"/>
      <w:szCs w:val="16"/>
      <w:lang w:eastAsia="cs-CZ"/>
    </w:rPr>
  </w:style>
  <w:style w:type="paragraph" w:styleId="Podnadpis">
    <w:name w:val="Subtitle"/>
    <w:basedOn w:val="Normln"/>
    <w:link w:val="PodnadpisChar"/>
    <w:qFormat/>
    <w:rsid w:val="00B46B4F"/>
    <w:rPr>
      <w:color w:val="000000"/>
      <w:sz w:val="28"/>
      <w:szCs w:val="20"/>
    </w:rPr>
  </w:style>
  <w:style w:type="character" w:customStyle="1" w:styleId="PodnadpisChar">
    <w:name w:val="Podnadpis Char"/>
    <w:basedOn w:val="Standardnpsmoodstavce"/>
    <w:link w:val="Podnadpis"/>
    <w:rsid w:val="00B46B4F"/>
    <w:rPr>
      <w:rFonts w:ascii="Times New Roman" w:eastAsia="Times New Roman" w:hAnsi="Times New Roman" w:cs="Times New Roman"/>
      <w:color w:val="000000"/>
      <w:sz w:val="28"/>
      <w:szCs w:val="20"/>
      <w:lang w:eastAsia="cs-CZ"/>
    </w:rPr>
  </w:style>
  <w:style w:type="paragraph" w:customStyle="1" w:styleId="JVS2">
    <w:name w:val="JVS_2"/>
    <w:basedOn w:val="Normln"/>
    <w:rsid w:val="00B46B4F"/>
    <w:pPr>
      <w:tabs>
        <w:tab w:val="left" w:pos="1440"/>
      </w:tabs>
      <w:spacing w:line="360" w:lineRule="auto"/>
    </w:pPr>
    <w:rPr>
      <w:rFonts w:ascii="Arial" w:hAnsi="Arial" w:cs="Arial"/>
      <w:b/>
      <w:bCs/>
      <w:kern w:val="32"/>
      <w:szCs w:val="32"/>
    </w:rPr>
  </w:style>
  <w:style w:type="paragraph" w:styleId="Zkladntextodsazen">
    <w:name w:val="Body Text Indent"/>
    <w:basedOn w:val="Normln"/>
    <w:link w:val="ZkladntextodsazenChar"/>
    <w:rsid w:val="00B46B4F"/>
    <w:pPr>
      <w:spacing w:after="120"/>
      <w:ind w:left="283"/>
    </w:pPr>
    <w:rPr>
      <w:rFonts w:ascii="Arial" w:hAnsi="Arial"/>
      <w:sz w:val="20"/>
      <w:szCs w:val="20"/>
    </w:rPr>
  </w:style>
  <w:style w:type="character" w:customStyle="1" w:styleId="ZkladntextodsazenChar">
    <w:name w:val="Základní text odsazený Char"/>
    <w:basedOn w:val="Standardnpsmoodstavce"/>
    <w:link w:val="Zkladntextodsazen"/>
    <w:rsid w:val="00B46B4F"/>
    <w:rPr>
      <w:rFonts w:ascii="Arial" w:eastAsia="Times New Roman" w:hAnsi="Arial" w:cs="Times New Roman"/>
      <w:sz w:val="20"/>
      <w:szCs w:val="20"/>
      <w:lang w:eastAsia="cs-CZ"/>
    </w:rPr>
  </w:style>
  <w:style w:type="paragraph" w:customStyle="1" w:styleId="Nzev1">
    <w:name w:val="Název1"/>
    <w:aliases w:val="tl"/>
    <w:basedOn w:val="Normln"/>
    <w:rsid w:val="00B46B4F"/>
    <w:pPr>
      <w:widowControl w:val="0"/>
      <w:jc w:val="center"/>
    </w:pPr>
    <w:rPr>
      <w:b/>
      <w:szCs w:val="20"/>
    </w:rPr>
  </w:style>
  <w:style w:type="character" w:customStyle="1" w:styleId="mobil">
    <w:name w:val="mobil"/>
    <w:rsid w:val="00B46B4F"/>
  </w:style>
  <w:style w:type="paragraph" w:customStyle="1" w:styleId="FSCNormal">
    <w:name w:val="FSCNormal"/>
    <w:link w:val="FSCNormalChar"/>
    <w:rsid w:val="00B46B4F"/>
    <w:pPr>
      <w:spacing w:after="60" w:line="240" w:lineRule="auto"/>
      <w:jc w:val="both"/>
    </w:pPr>
    <w:rPr>
      <w:rFonts w:ascii="Arial" w:eastAsia="Times New Roman" w:hAnsi="Arial" w:cs="Times New Roman"/>
      <w:szCs w:val="20"/>
      <w:lang w:eastAsia="cs-CZ"/>
    </w:rPr>
  </w:style>
  <w:style w:type="character" w:customStyle="1" w:styleId="FSCNormalChar">
    <w:name w:val="FSCNormal Char"/>
    <w:link w:val="FSCNormal"/>
    <w:rsid w:val="00B46B4F"/>
    <w:rPr>
      <w:rFonts w:ascii="Arial" w:eastAsia="Times New Roman" w:hAnsi="Arial" w:cs="Times New Roman"/>
      <w:szCs w:val="20"/>
      <w:lang w:eastAsia="cs-CZ"/>
    </w:rPr>
  </w:style>
  <w:style w:type="character" w:styleId="Odkaznakoment">
    <w:name w:val="annotation reference"/>
    <w:basedOn w:val="Standardnpsmoodstavce"/>
    <w:uiPriority w:val="99"/>
    <w:semiHidden/>
    <w:unhideWhenUsed/>
    <w:rsid w:val="001B6873"/>
    <w:rPr>
      <w:sz w:val="16"/>
      <w:szCs w:val="16"/>
    </w:rPr>
  </w:style>
  <w:style w:type="paragraph" w:styleId="Textkomente">
    <w:name w:val="annotation text"/>
    <w:basedOn w:val="Normln"/>
    <w:link w:val="TextkomenteChar"/>
    <w:uiPriority w:val="99"/>
    <w:semiHidden/>
    <w:unhideWhenUsed/>
    <w:rsid w:val="001B6873"/>
    <w:rPr>
      <w:sz w:val="20"/>
      <w:szCs w:val="20"/>
    </w:rPr>
  </w:style>
  <w:style w:type="character" w:customStyle="1" w:styleId="TextkomenteChar">
    <w:name w:val="Text komentáře Char"/>
    <w:basedOn w:val="Standardnpsmoodstavce"/>
    <w:link w:val="Textkomente"/>
    <w:uiPriority w:val="99"/>
    <w:semiHidden/>
    <w:rsid w:val="001B687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B6873"/>
    <w:rPr>
      <w:b/>
      <w:bCs/>
    </w:rPr>
  </w:style>
  <w:style w:type="character" w:customStyle="1" w:styleId="PedmtkomenteChar">
    <w:name w:val="Předmět komentáře Char"/>
    <w:basedOn w:val="TextkomenteChar"/>
    <w:link w:val="Pedmtkomente"/>
    <w:uiPriority w:val="99"/>
    <w:semiHidden/>
    <w:rsid w:val="001B687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Pages>
  <Words>5167</Words>
  <Characters>30489</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jzacharova</dc:creator>
  <cp:keywords/>
  <dc:description/>
  <cp:lastModifiedBy>Milan Ondryáš</cp:lastModifiedBy>
  <cp:revision>12</cp:revision>
  <dcterms:created xsi:type="dcterms:W3CDTF">2018-03-16T15:38:00Z</dcterms:created>
  <dcterms:modified xsi:type="dcterms:W3CDTF">2018-03-29T07:56:00Z</dcterms:modified>
</cp:coreProperties>
</file>