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72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1133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klempířské </w:t>
            </w:r>
            <w:bookmarkStart w:id="0" w:name="_GoBack"/>
            <w:bookmarkEnd w:id="0"/>
            <w:r w:rsidR="0011332E">
              <w:rPr>
                <w:rFonts w:ascii="Arial" w:hAnsi="Arial" w:cs="Arial"/>
                <w:b/>
                <w:bCs/>
                <w:sz w:val="20"/>
                <w:szCs w:val="20"/>
              </w:rPr>
              <w:t>práce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B726C3">
            <w:pPr>
              <w:pStyle w:val="Odstavecseseznamem"/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7F5DCD">
              <w:rPr>
                <w:rFonts w:ascii="Arial" w:hAnsi="Arial" w:cs="Arial"/>
                <w:b/>
                <w:sz w:val="20"/>
                <w:szCs w:val="20"/>
              </w:rPr>
              <w:t xml:space="preserve">Koeficient účtovaných jednotkových cen vůči sazebníku </w:t>
            </w:r>
            <w:r w:rsidR="00B726C3">
              <w:rPr>
                <w:rFonts w:ascii="Arial" w:hAnsi="Arial" w:cs="Arial"/>
                <w:b/>
                <w:sz w:val="20"/>
                <w:szCs w:val="20"/>
              </w:rPr>
              <w:t>ÚRS</w:t>
            </w:r>
            <w:r w:rsidRPr="007F5DCD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</w:tr>
      <w:tr w:rsidR="007F5DCD" w:rsidTr="002F6BFF">
        <w:trPr>
          <w:trHeight w:val="397"/>
        </w:trPr>
        <w:tc>
          <w:tcPr>
            <w:tcW w:w="9062" w:type="dxa"/>
            <w:gridSpan w:val="3"/>
          </w:tcPr>
          <w:p w:rsidR="007F5DCD" w:rsidRPr="002F6BFF" w:rsidRDefault="007F5DCD">
            <w:pPr>
              <w:rPr>
                <w:rFonts w:ascii="Times New Roman" w:hAnsi="Times New Roman" w:cs="Times New Roman"/>
              </w:rPr>
            </w:pPr>
          </w:p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CF" w:rsidRDefault="00DA57CF" w:rsidP="00990C21">
      <w:pPr>
        <w:spacing w:after="0" w:line="240" w:lineRule="auto"/>
      </w:pPr>
      <w:r>
        <w:separator/>
      </w:r>
    </w:p>
  </w:endnote>
  <w:endnote w:type="continuationSeparator" w:id="0">
    <w:p w:rsidR="00DA57CF" w:rsidRDefault="00DA57CF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725E4F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2 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CF" w:rsidRDefault="00DA57CF" w:rsidP="00990C21">
      <w:pPr>
        <w:spacing w:after="0" w:line="240" w:lineRule="auto"/>
      </w:pPr>
      <w:r>
        <w:separator/>
      </w:r>
    </w:p>
  </w:footnote>
  <w:footnote w:type="continuationSeparator" w:id="0">
    <w:p w:rsidR="00DA57CF" w:rsidRDefault="00DA57CF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FC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113284"/>
    <w:rsid w:val="0011332E"/>
    <w:rsid w:val="00154BCA"/>
    <w:rsid w:val="001A78FA"/>
    <w:rsid w:val="001E5D43"/>
    <w:rsid w:val="00250EE8"/>
    <w:rsid w:val="002F6BFF"/>
    <w:rsid w:val="003F6AA3"/>
    <w:rsid w:val="004537D7"/>
    <w:rsid w:val="00690B0E"/>
    <w:rsid w:val="006A630C"/>
    <w:rsid w:val="006B1911"/>
    <w:rsid w:val="00725E4F"/>
    <w:rsid w:val="00726AAC"/>
    <w:rsid w:val="007549F5"/>
    <w:rsid w:val="00760269"/>
    <w:rsid w:val="007F5DCD"/>
    <w:rsid w:val="00872E61"/>
    <w:rsid w:val="00990C21"/>
    <w:rsid w:val="00AB65E7"/>
    <w:rsid w:val="00AD0D8B"/>
    <w:rsid w:val="00B726C3"/>
    <w:rsid w:val="00CD6CFE"/>
    <w:rsid w:val="00D077C1"/>
    <w:rsid w:val="00DA57CF"/>
    <w:rsid w:val="00E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390B8-5F13-48DD-9745-7A7392A1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17</cp:revision>
  <dcterms:created xsi:type="dcterms:W3CDTF">2015-06-10T14:10:00Z</dcterms:created>
  <dcterms:modified xsi:type="dcterms:W3CDTF">2015-07-16T11:56:00Z</dcterms:modified>
</cp:coreProperties>
</file>